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0997" w:rsidRDefault="000A0997" w:rsidP="000A0997">
      <w:pPr>
        <w:spacing w:line="240" w:lineRule="atLeast"/>
        <w:rPr>
          <w:rFonts w:ascii="Times New Roman" w:hAnsi="Times New Roman" w:cs="Times New Roman"/>
          <w:b/>
          <w:sz w:val="24"/>
          <w:szCs w:val="24"/>
        </w:rPr>
      </w:pPr>
      <w:r>
        <w:rPr>
          <w:rFonts w:ascii="Times New Roman" w:hAnsi="Times New Roman" w:cs="Times New Roman"/>
          <w:b/>
          <w:noProof/>
          <w:sz w:val="24"/>
          <w:szCs w:val="24"/>
        </w:rPr>
        <w:drawing>
          <wp:inline distT="0" distB="0" distL="0" distR="0">
            <wp:extent cx="5867400" cy="600075"/>
            <wp:effectExtent l="0" t="0" r="0" b="9525"/>
            <wp:docPr id="5" name="Picture 5" descr="banner.jpg"/>
            <wp:cNvGraphicFramePr/>
            <a:graphic xmlns:a="http://schemas.openxmlformats.org/drawingml/2006/main">
              <a:graphicData uri="http://schemas.openxmlformats.org/drawingml/2006/picture">
                <pic:pic xmlns:pic="http://schemas.openxmlformats.org/drawingml/2006/picture">
                  <pic:nvPicPr>
                    <pic:cNvPr id="5" name="Picture 0" descr="banner.jpg"/>
                    <pic:cNvPicPr/>
                  </pic:nvPicPr>
                  <pic:blipFill>
                    <a:blip r:embed="rId9"/>
                    <a:stretch>
                      <a:fillRect/>
                    </a:stretch>
                  </pic:blipFill>
                  <pic:spPr>
                    <a:xfrm>
                      <a:off x="0" y="0"/>
                      <a:ext cx="5861685" cy="600075"/>
                    </a:xfrm>
                    <a:prstGeom prst="rect">
                      <a:avLst/>
                    </a:prstGeom>
                    <a:ln>
                      <a:noFill/>
                    </a:ln>
                    <a:effectLst>
                      <a:softEdge rad="112500"/>
                    </a:effectLst>
                  </pic:spPr>
                </pic:pic>
              </a:graphicData>
            </a:graphic>
          </wp:inline>
        </w:drawing>
      </w:r>
    </w:p>
    <w:p w:rsidR="000A0997" w:rsidRDefault="000A0997" w:rsidP="000A0997">
      <w:pPr>
        <w:spacing w:line="240" w:lineRule="atLeast"/>
        <w:rPr>
          <w:rFonts w:ascii="Times New Roman" w:hAnsi="Times New Roman" w:cs="Times New Roman"/>
          <w:bCs/>
          <w:i/>
          <w:iCs/>
          <w:sz w:val="24"/>
          <w:szCs w:val="24"/>
        </w:rPr>
      </w:pPr>
      <w:r>
        <w:rPr>
          <w:rFonts w:ascii="Times New Roman" w:hAnsi="Times New Roman" w:cs="Times New Roman"/>
          <w:bCs/>
          <w:i/>
          <w:iCs/>
          <w:sz w:val="32"/>
          <w:szCs w:val="32"/>
        </w:rPr>
        <w:t>A Term paper on</w:t>
      </w:r>
    </w:p>
    <w:p w:rsidR="000A0997" w:rsidRDefault="000A0997" w:rsidP="000A0997">
      <w:pPr>
        <w:spacing w:line="240" w:lineRule="atLeast"/>
        <w:ind w:leftChars="508" w:left="2664" w:hangingChars="550" w:hanging="1546"/>
        <w:rPr>
          <w:rFonts w:ascii="Times New Roman" w:hAnsi="Times New Roman" w:cs="Times New Roman"/>
          <w:b/>
          <w:sz w:val="24"/>
          <w:szCs w:val="24"/>
        </w:rPr>
      </w:pPr>
      <w:r>
        <w:rPr>
          <w:rFonts w:ascii="Times New Roman" w:hAnsi="Times New Roman" w:cs="Times New Roman"/>
          <w:b/>
          <w:sz w:val="28"/>
          <w:szCs w:val="28"/>
        </w:rPr>
        <w:t xml:space="preserve">                </w:t>
      </w:r>
    </w:p>
    <w:p w:rsidR="000A0997" w:rsidRDefault="000A0997" w:rsidP="000A0997">
      <w:pPr>
        <w:spacing w:line="240" w:lineRule="atLeast"/>
        <w:jc w:val="both"/>
        <w:rPr>
          <w:rFonts w:ascii="Times New Roman" w:hAnsi="Times New Roman" w:cs="Times New Roman"/>
          <w:b/>
          <w:sz w:val="24"/>
          <w:szCs w:val="24"/>
        </w:rPr>
      </w:pPr>
      <w:r>
        <w:rPr>
          <w:rFonts w:ascii="Times New Roman" w:hAnsi="Times New Roman" w:cs="Times New Roman"/>
          <w:b/>
          <w:sz w:val="24"/>
          <w:szCs w:val="24"/>
        </w:rPr>
        <w:t xml:space="preserve">                                            ORGANIC FARM PRODUCTS </w:t>
      </w:r>
    </w:p>
    <w:p w:rsidR="000A0997" w:rsidRDefault="000A0997" w:rsidP="000A0997">
      <w:pPr>
        <w:spacing w:line="240" w:lineRule="atLeast"/>
        <w:rPr>
          <w:rFonts w:ascii="Times New Roman" w:hAnsi="Times New Roman" w:cs="Times New Roman"/>
          <w:b/>
          <w:sz w:val="24"/>
          <w:szCs w:val="24"/>
        </w:rPr>
      </w:pPr>
      <w:r>
        <w:rPr>
          <w:rFonts w:cstheme="minorBidi"/>
          <w:noProof/>
          <w:szCs w:val="22"/>
        </w:rPr>
        <mc:AlternateContent>
          <mc:Choice Requires="wps">
            <w:drawing>
              <wp:anchor distT="0" distB="0" distL="114300" distR="114300" simplePos="0" relativeHeight="251655680" behindDoc="0" locked="0" layoutInCell="1" allowOverlap="1">
                <wp:simplePos x="0" y="0"/>
                <wp:positionH relativeFrom="column">
                  <wp:posOffset>2827655</wp:posOffset>
                </wp:positionH>
                <wp:positionV relativeFrom="paragraph">
                  <wp:posOffset>107315</wp:posOffset>
                </wp:positionV>
                <wp:extent cx="38100" cy="2276475"/>
                <wp:effectExtent l="27305" t="21590" r="20320" b="2603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 cy="2276475"/>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2.65pt,8.45pt" to="225.65pt,18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" strokeweight="3pt"/>
            </w:pict>
          </mc:Fallback>
        </mc:AlternateContent>
      </w:r>
      <w:r>
        <w:rPr>
          <w:rFonts w:cstheme="minorBidi"/>
          <w:noProof/>
          <w:szCs w:val="22"/>
        </w:rPr>
        <mc:AlternateContent>
          <mc:Choice Requires="wps">
            <w:drawing>
              <wp:anchor distT="0" distB="0" distL="114300" distR="114300" simplePos="0" relativeHeight="251656704" behindDoc="0" locked="0" layoutInCell="1" allowOverlap="1">
                <wp:simplePos x="0" y="0"/>
                <wp:positionH relativeFrom="column">
                  <wp:posOffset>3141980</wp:posOffset>
                </wp:positionH>
                <wp:positionV relativeFrom="paragraph">
                  <wp:posOffset>309245</wp:posOffset>
                </wp:positionV>
                <wp:extent cx="38100" cy="1934210"/>
                <wp:effectExtent l="27305" t="23495" r="20320" b="2349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 cy="193421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7.4pt,24.35pt" to="250.4pt,17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" strokeweight="3pt"/>
            </w:pict>
          </mc:Fallback>
        </mc:AlternateContent>
      </w:r>
      <w:r>
        <w:rPr>
          <w:rFonts w:cstheme="minorBidi"/>
          <w:noProof/>
          <w:szCs w:val="22"/>
        </w:rPr>
        <mc:AlternateContent>
          <mc:Choice Requires="wps">
            <w:drawing>
              <wp:anchor distT="0" distB="0" distL="114300" distR="114300" simplePos="0" relativeHeight="251657728" behindDoc="0" locked="0" layoutInCell="1" allowOverlap="1">
                <wp:simplePos x="0" y="0"/>
                <wp:positionH relativeFrom="column">
                  <wp:posOffset>2551430</wp:posOffset>
                </wp:positionH>
                <wp:positionV relativeFrom="paragraph">
                  <wp:posOffset>278765</wp:posOffset>
                </wp:positionV>
                <wp:extent cx="38100" cy="1914525"/>
                <wp:effectExtent l="27305" t="21590" r="20320" b="2603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 cy="1914525"/>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0.9pt,21.95pt" to="203.9pt,17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" strokeweight="3pt"/>
            </w:pict>
          </mc:Fallback>
        </mc:AlternateContent>
      </w:r>
    </w:p>
    <w:p w:rsidR="000A0997" w:rsidRDefault="000A0997" w:rsidP="000A0997">
      <w:pPr>
        <w:spacing w:line="240" w:lineRule="atLeast"/>
        <w:rPr>
          <w:rFonts w:ascii="Times New Roman" w:hAnsi="Times New Roman" w:cs="Times New Roman"/>
          <w:b/>
          <w:sz w:val="24"/>
          <w:szCs w:val="24"/>
        </w:rPr>
      </w:pPr>
    </w:p>
    <w:p w:rsidR="000A0997" w:rsidRDefault="000A0997" w:rsidP="000A0997">
      <w:pPr>
        <w:spacing w:line="240" w:lineRule="atLeast"/>
        <w:rPr>
          <w:rFonts w:ascii="Times New Roman" w:hAnsi="Times New Roman" w:cs="Times New Roman"/>
          <w:b/>
          <w:sz w:val="24"/>
          <w:szCs w:val="24"/>
        </w:rPr>
      </w:pPr>
    </w:p>
    <w:p w:rsidR="000A0997" w:rsidRDefault="000A0997" w:rsidP="000A0997">
      <w:pPr>
        <w:spacing w:line="240" w:lineRule="atLeast"/>
        <w:rPr>
          <w:rFonts w:ascii="Times New Roman" w:hAnsi="Times New Roman" w:cs="Times New Roman"/>
          <w:b/>
          <w:sz w:val="24"/>
          <w:szCs w:val="24"/>
        </w:rPr>
      </w:pPr>
    </w:p>
    <w:p w:rsidR="000A0997" w:rsidRDefault="000A0997" w:rsidP="000A0997">
      <w:pPr>
        <w:spacing w:line="240" w:lineRule="atLeast"/>
        <w:rPr>
          <w:rFonts w:ascii="Times New Roman" w:hAnsi="Times New Roman" w:cs="Times New Roman"/>
          <w:b/>
          <w:sz w:val="24"/>
          <w:szCs w:val="24"/>
        </w:rPr>
      </w:pPr>
    </w:p>
    <w:p w:rsidR="000A0997" w:rsidRDefault="000A0997" w:rsidP="000A0997">
      <w:pPr>
        <w:spacing w:line="240" w:lineRule="atLeast"/>
        <w:rPr>
          <w:rFonts w:ascii="Times New Roman" w:hAnsi="Times New Roman" w:cs="Times New Roman"/>
          <w:b/>
          <w:sz w:val="24"/>
          <w:szCs w:val="24"/>
        </w:rPr>
      </w:pPr>
    </w:p>
    <w:p w:rsidR="000A0997" w:rsidRDefault="000A0997" w:rsidP="000A0997">
      <w:pPr>
        <w:spacing w:line="240" w:lineRule="atLeast"/>
        <w:rPr>
          <w:rFonts w:ascii="Times New Roman" w:hAnsi="Times New Roman" w:cs="Times New Roman"/>
          <w:b/>
          <w:sz w:val="24"/>
          <w:szCs w:val="24"/>
        </w:rPr>
      </w:pPr>
    </w:p>
    <w:p w:rsidR="000A0997" w:rsidRDefault="000A0997" w:rsidP="000A0997">
      <w:pPr>
        <w:spacing w:line="240" w:lineRule="atLeast"/>
        <w:rPr>
          <w:rFonts w:ascii="Times New Roman" w:hAnsi="Times New Roman" w:cs="Times New Roman"/>
          <w:b/>
          <w:sz w:val="24"/>
          <w:szCs w:val="24"/>
        </w:rPr>
      </w:pPr>
    </w:p>
    <w:p w:rsidR="000A0997" w:rsidRDefault="000A0997" w:rsidP="000A0997">
      <w:pPr>
        <w:spacing w:line="240" w:lineRule="atLeast"/>
        <w:rPr>
          <w:rFonts w:ascii="Times New Roman" w:hAnsi="Times New Roman" w:cs="Times New Roman"/>
          <w:b/>
          <w:sz w:val="24"/>
          <w:szCs w:val="24"/>
        </w:rPr>
      </w:pPr>
    </w:p>
    <w:p w:rsidR="000A0997" w:rsidRDefault="000A0997" w:rsidP="000A0997">
      <w:pPr>
        <w:spacing w:line="240" w:lineRule="atLeast"/>
        <w:rPr>
          <w:rFonts w:ascii="Times New Roman" w:hAnsi="Times New Roman" w:cs="Times New Roman"/>
          <w:b/>
          <w:sz w:val="24"/>
          <w:szCs w:val="24"/>
        </w:rPr>
      </w:pPr>
    </w:p>
    <w:p w:rsidR="000A0997" w:rsidRDefault="000A0997" w:rsidP="000A0997">
      <w:pPr>
        <w:spacing w:line="240" w:lineRule="atLeast"/>
        <w:rPr>
          <w:rFonts w:ascii="Times New Roman" w:hAnsi="Times New Roman" w:cs="Times New Roman"/>
          <w:b/>
          <w:sz w:val="24"/>
          <w:szCs w:val="24"/>
        </w:rPr>
      </w:pPr>
    </w:p>
    <w:p w:rsidR="000A0997" w:rsidRDefault="000A0997" w:rsidP="000A0997">
      <w:pPr>
        <w:spacing w:line="240" w:lineRule="atLeast"/>
        <w:rPr>
          <w:rFonts w:ascii="Times New Roman" w:hAnsi="Times New Roman" w:cs="Times New Roman"/>
          <w:b/>
          <w:sz w:val="24"/>
          <w:szCs w:val="24"/>
        </w:rPr>
      </w:pPr>
    </w:p>
    <w:p w:rsidR="000A0997" w:rsidRDefault="000A0997" w:rsidP="000A0997">
      <w:pPr>
        <w:spacing w:line="240" w:lineRule="atLeast"/>
        <w:rPr>
          <w:rFonts w:ascii="Times New Roman" w:hAnsi="Times New Roman" w:cs="Times New Roman"/>
          <w:b/>
          <w:sz w:val="24"/>
          <w:szCs w:val="24"/>
        </w:rPr>
      </w:pPr>
    </w:p>
    <w:p w:rsidR="000A0997" w:rsidRDefault="000A0997" w:rsidP="000A0997">
      <w:pPr>
        <w:spacing w:line="240" w:lineRule="atLeast"/>
        <w:rPr>
          <w:rFonts w:ascii="Times New Roman" w:hAnsi="Times New Roman" w:cs="Times New Roman"/>
          <w:b/>
          <w:sz w:val="24"/>
          <w:szCs w:val="24"/>
        </w:rPr>
      </w:pPr>
    </w:p>
    <w:p w:rsidR="000A0997" w:rsidRDefault="000A0997" w:rsidP="000A0997">
      <w:pPr>
        <w:spacing w:line="240" w:lineRule="atLeast"/>
        <w:rPr>
          <w:rFonts w:ascii="Times New Roman" w:hAnsi="Times New Roman" w:cs="Times New Roman"/>
          <w:b/>
          <w:sz w:val="24"/>
          <w:szCs w:val="24"/>
        </w:rPr>
      </w:pPr>
    </w:p>
    <w:p w:rsidR="000A0997" w:rsidRDefault="000A0997" w:rsidP="000A0997">
      <w:pPr>
        <w:spacing w:line="240" w:lineRule="atLeast"/>
        <w:rPr>
          <w:rFonts w:ascii="Times New Roman" w:hAnsi="Times New Roman" w:cs="Times New Roman"/>
          <w:b/>
          <w:sz w:val="24"/>
          <w:szCs w:val="24"/>
        </w:rPr>
      </w:pPr>
    </w:p>
    <w:p w:rsidR="000A0997" w:rsidRDefault="000A0997" w:rsidP="000A0997">
      <w:pPr>
        <w:spacing w:line="240" w:lineRule="atLeast"/>
        <w:rPr>
          <w:rFonts w:ascii="Times New Roman" w:hAnsi="Times New Roman" w:cs="Times New Roman"/>
          <w:b/>
          <w:sz w:val="24"/>
          <w:szCs w:val="24"/>
        </w:rPr>
      </w:pPr>
    </w:p>
    <w:p w:rsidR="000A0997" w:rsidRDefault="000A0997" w:rsidP="000A0997">
      <w:pPr>
        <w:spacing w:line="240" w:lineRule="atLeast"/>
        <w:rPr>
          <w:rFonts w:ascii="Times New Roman" w:hAnsi="Times New Roman" w:cs="Times New Roman"/>
          <w:b/>
          <w:bCs/>
          <w:sz w:val="24"/>
          <w:szCs w:val="24"/>
        </w:rPr>
      </w:pPr>
    </w:p>
    <w:p w:rsidR="000A0997" w:rsidRDefault="000A0997" w:rsidP="000A0997">
      <w:pPr>
        <w:spacing w:line="240" w:lineRule="atLeast"/>
        <w:rPr>
          <w:rFonts w:ascii="Times New Roman" w:hAnsi="Times New Roman" w:cs="Times New Roman"/>
          <w:b/>
          <w:bCs/>
          <w:sz w:val="24"/>
          <w:szCs w:val="24"/>
        </w:rPr>
      </w:pPr>
    </w:p>
    <w:p w:rsidR="000A0997" w:rsidRPr="000A0997" w:rsidRDefault="000A0997" w:rsidP="000A0997">
      <w:pPr>
        <w:spacing w:line="240" w:lineRule="atLeast"/>
        <w:rPr>
          <w:rFonts w:ascii="Times New Roman" w:hAnsi="Times New Roman" w:cs="Times New Roman"/>
          <w:sz w:val="24"/>
          <w:szCs w:val="24"/>
        </w:rPr>
      </w:pPr>
      <w:r>
        <w:rPr>
          <w:rFonts w:cstheme="minorBidi"/>
          <w:noProof/>
          <w:szCs w:val="22"/>
        </w:rPr>
        <mc:AlternateContent>
          <mc:Choice Requires="wps">
            <w:drawing>
              <wp:anchor distT="0" distB="0" distL="114300" distR="114300" simplePos="0" relativeHeight="251658752" behindDoc="0" locked="0" layoutInCell="1" allowOverlap="1" wp14:anchorId="4D03222C" wp14:editId="0C42CAEE">
                <wp:simplePos x="0" y="0"/>
                <wp:positionH relativeFrom="column">
                  <wp:posOffset>3589655</wp:posOffset>
                </wp:positionH>
                <wp:positionV relativeFrom="paragraph">
                  <wp:posOffset>182880</wp:posOffset>
                </wp:positionV>
                <wp:extent cx="2447290" cy="1218565"/>
                <wp:effectExtent l="8255" t="11430" r="11430" b="825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7290" cy="1218565"/>
                        </a:xfrm>
                        <a:prstGeom prst="rect">
                          <a:avLst/>
                        </a:prstGeom>
                        <a:solidFill>
                          <a:srgbClr val="FFFFFF"/>
                        </a:solidFill>
                        <a:ln w="9525">
                          <a:solidFill>
                            <a:srgbClr val="000000"/>
                          </a:solidFill>
                          <a:miter lim="800000"/>
                          <a:headEnd/>
                          <a:tailEnd/>
                        </a:ln>
                      </wps:spPr>
                      <wps:txbx>
                        <w:txbxContent>
                          <w:p w:rsidR="000A0997" w:rsidRDefault="000A0997" w:rsidP="000A0997">
                            <w:pPr>
                              <w:snapToGrid w:val="0"/>
                              <w:spacing w:after="0" w:line="240" w:lineRule="auto"/>
                            </w:pPr>
                            <w:proofErr w:type="spellStart"/>
                            <w:r>
                              <w:t>Tej</w:t>
                            </w:r>
                            <w:proofErr w:type="spellEnd"/>
                            <w:r>
                              <w:t xml:space="preserve"> </w:t>
                            </w:r>
                            <w:proofErr w:type="spellStart"/>
                            <w:r>
                              <w:t>Prakash</w:t>
                            </w:r>
                            <w:proofErr w:type="spellEnd"/>
                            <w:r>
                              <w:t xml:space="preserve"> </w:t>
                            </w:r>
                            <w:proofErr w:type="spellStart"/>
                            <w:r>
                              <w:t>Jaishi</w:t>
                            </w:r>
                            <w:proofErr w:type="spellEnd"/>
                            <w:r>
                              <w:t xml:space="preserve"> </w:t>
                            </w:r>
                          </w:p>
                          <w:p w:rsidR="000A0997" w:rsidRDefault="000A0997" w:rsidP="000A0997">
                            <w:pPr>
                              <w:snapToGrid w:val="0"/>
                              <w:spacing w:after="0" w:line="240" w:lineRule="auto"/>
                            </w:pPr>
                            <w:r>
                              <w:t>SSC-04M-2018</w:t>
                            </w:r>
                          </w:p>
                          <w:p w:rsidR="000A0997" w:rsidRDefault="000A0997" w:rsidP="000A0997">
                            <w:pPr>
                              <w:snapToGrid w:val="0"/>
                              <w:spacing w:after="0" w:line="240" w:lineRule="auto"/>
                            </w:pPr>
                            <w:r>
                              <w:t xml:space="preserve">Department of Soil Science and </w:t>
                            </w:r>
                            <w:proofErr w:type="spellStart"/>
                            <w:r>
                              <w:t>Agri</w:t>
                            </w:r>
                            <w:proofErr w:type="spellEnd"/>
                            <w:r>
                              <w:t xml:space="preserve"> -Engineering</w:t>
                            </w:r>
                          </w:p>
                          <w:p w:rsidR="000A0997" w:rsidRDefault="000A0997" w:rsidP="000A0997">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Agriculture and Forestry University</w:t>
                            </w:r>
                          </w:p>
                          <w:p w:rsidR="000A0997" w:rsidRDefault="000A0997" w:rsidP="000A099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Rampur, </w:t>
                            </w:r>
                            <w:proofErr w:type="spellStart"/>
                            <w:r>
                              <w:rPr>
                                <w:rFonts w:ascii="Times New Roman" w:hAnsi="Times New Roman" w:cs="Times New Roman"/>
                                <w:sz w:val="24"/>
                                <w:szCs w:val="24"/>
                              </w:rPr>
                              <w:t>Chitwan</w:t>
                            </w:r>
                            <w:proofErr w:type="spellEnd"/>
                            <w:r>
                              <w:rPr>
                                <w:rFonts w:ascii="Times New Roman" w:hAnsi="Times New Roman" w:cs="Times New Roman"/>
                                <w:sz w:val="24"/>
                                <w:szCs w:val="24"/>
                              </w:rPr>
                              <w:t>, Nepal</w:t>
                            </w:r>
                          </w:p>
                          <w:p w:rsidR="000A0997" w:rsidRDefault="000A0997" w:rsidP="000A0997">
                            <w:pPr>
                              <w:rPr>
                                <w:rFonts w:cstheme="minorBidi"/>
                                <w:szCs w:val="22"/>
                              </w:rPr>
                            </w:pPr>
                          </w:p>
                          <w:p w:rsidR="000A0997" w:rsidRDefault="000A0997" w:rsidP="000A099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82.65pt;margin-top:14.4pt;width:192.7pt;height:95.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">
                <v:textbox>
                  <w:txbxContent>
                    <w:p w:rsidR="000A0997" w:rsidRDefault="000A0997" w:rsidP="000A0997">
                      <w:pPr>
                        <w:snapToGrid w:val="0"/>
                        <w:spacing w:after="0" w:line="240" w:lineRule="auto"/>
                      </w:pPr>
                      <w:proofErr w:type="spellStart"/>
                      <w:r>
                        <w:t>Tej</w:t>
                      </w:r>
                      <w:proofErr w:type="spellEnd"/>
                      <w:r>
                        <w:t xml:space="preserve"> </w:t>
                      </w:r>
                      <w:proofErr w:type="spellStart"/>
                      <w:r>
                        <w:t>Prakash</w:t>
                      </w:r>
                      <w:proofErr w:type="spellEnd"/>
                      <w:r>
                        <w:t xml:space="preserve"> </w:t>
                      </w:r>
                      <w:proofErr w:type="spellStart"/>
                      <w:r>
                        <w:t>Jaishi</w:t>
                      </w:r>
                      <w:proofErr w:type="spellEnd"/>
                      <w:r>
                        <w:t xml:space="preserve"> </w:t>
                      </w:r>
                    </w:p>
                    <w:p w:rsidR="000A0997" w:rsidRDefault="000A0997" w:rsidP="000A0997">
                      <w:pPr>
                        <w:snapToGrid w:val="0"/>
                        <w:spacing w:after="0" w:line="240" w:lineRule="auto"/>
                      </w:pPr>
                      <w:r>
                        <w:t>SSC-04</w:t>
                      </w:r>
                      <w:r>
                        <w:t>M-2018</w:t>
                      </w:r>
                    </w:p>
                    <w:p w:rsidR="000A0997" w:rsidRDefault="000A0997" w:rsidP="000A0997">
                      <w:pPr>
                        <w:snapToGrid w:val="0"/>
                        <w:spacing w:after="0" w:line="240" w:lineRule="auto"/>
                      </w:pPr>
                      <w:r>
                        <w:t xml:space="preserve">Department of Soil Science and </w:t>
                      </w:r>
                      <w:proofErr w:type="spellStart"/>
                      <w:r>
                        <w:t>Agri</w:t>
                      </w:r>
                      <w:proofErr w:type="spellEnd"/>
                      <w:r>
                        <w:t xml:space="preserve"> -Engineering</w:t>
                      </w:r>
                    </w:p>
                    <w:p w:rsidR="000A0997" w:rsidRDefault="000A0997" w:rsidP="000A0997">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Agriculture and Forestry University</w:t>
                      </w:r>
                    </w:p>
                    <w:p w:rsidR="000A0997" w:rsidRDefault="000A0997" w:rsidP="000A099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Rampur, </w:t>
                      </w:r>
                      <w:proofErr w:type="spellStart"/>
                      <w:r>
                        <w:rPr>
                          <w:rFonts w:ascii="Times New Roman" w:hAnsi="Times New Roman" w:cs="Times New Roman"/>
                          <w:sz w:val="24"/>
                          <w:szCs w:val="24"/>
                        </w:rPr>
                        <w:t>Chitwan</w:t>
                      </w:r>
                      <w:proofErr w:type="spellEnd"/>
                      <w:r>
                        <w:rPr>
                          <w:rFonts w:ascii="Times New Roman" w:hAnsi="Times New Roman" w:cs="Times New Roman"/>
                          <w:sz w:val="24"/>
                          <w:szCs w:val="24"/>
                        </w:rPr>
                        <w:t>, Nepal</w:t>
                      </w:r>
                    </w:p>
                    <w:p w:rsidR="000A0997" w:rsidRDefault="000A0997" w:rsidP="000A0997">
                      <w:pPr>
                        <w:rPr>
                          <w:rFonts w:cstheme="minorBidi"/>
                          <w:szCs w:val="22"/>
                        </w:rPr>
                      </w:pPr>
                    </w:p>
                    <w:p w:rsidR="000A0997" w:rsidRDefault="000A0997" w:rsidP="000A0997"/>
                  </w:txbxContent>
                </v:textbox>
              </v:shape>
            </w:pict>
          </mc:Fallback>
        </mc:AlternateContent>
      </w:r>
      <w:r>
        <w:rPr>
          <w:rFonts w:cstheme="minorBidi"/>
          <w:noProof/>
          <w:szCs w:val="22"/>
        </w:rPr>
        <mc:AlternateContent>
          <mc:Choice Requires="wps">
            <w:drawing>
              <wp:anchor distT="0" distB="0" distL="114300" distR="114300" simplePos="0" relativeHeight="251659776" behindDoc="0" locked="0" layoutInCell="1" allowOverlap="1" wp14:anchorId="796FB0DF" wp14:editId="4CE165DA">
                <wp:simplePos x="0" y="0"/>
                <wp:positionH relativeFrom="column">
                  <wp:posOffset>-467995</wp:posOffset>
                </wp:positionH>
                <wp:positionV relativeFrom="paragraph">
                  <wp:posOffset>163195</wp:posOffset>
                </wp:positionV>
                <wp:extent cx="2447925" cy="1228725"/>
                <wp:effectExtent l="8255" t="10795" r="10795" b="825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7925" cy="1228725"/>
                        </a:xfrm>
                        <a:prstGeom prst="rect">
                          <a:avLst/>
                        </a:prstGeom>
                        <a:solidFill>
                          <a:srgbClr val="FFFFFF"/>
                        </a:solidFill>
                        <a:ln w="9525">
                          <a:solidFill>
                            <a:srgbClr val="000000"/>
                          </a:solidFill>
                          <a:miter lim="800000"/>
                          <a:headEnd/>
                          <a:tailEnd/>
                        </a:ln>
                      </wps:spPr>
                      <wps:txbx>
                        <w:txbxContent>
                          <w:p w:rsidR="000A0997" w:rsidRDefault="000A0997" w:rsidP="000A0997">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Ananta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Prakash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Subedi</w:t>
                            </w:r>
                            <w:proofErr w:type="spellEnd"/>
                            <w:r>
                              <w:rPr>
                                <w:rFonts w:ascii="Times New Roman" w:hAnsi="Times New Roman" w:cs="Times New Roman"/>
                                <w:sz w:val="24"/>
                                <w:szCs w:val="24"/>
                              </w:rPr>
                              <w:t xml:space="preserve"> </w:t>
                            </w:r>
                          </w:p>
                          <w:p w:rsidR="000A0997" w:rsidRDefault="000A0997" w:rsidP="000A0997">
                            <w:pPr>
                              <w:spacing w:after="0" w:line="240" w:lineRule="auto"/>
                              <w:rPr>
                                <w:rFonts w:ascii="Times New Roman" w:hAnsi="Times New Roman" w:cs="Times New Roman"/>
                                <w:sz w:val="24"/>
                                <w:szCs w:val="24"/>
                              </w:rPr>
                            </w:pPr>
                            <w:r>
                              <w:rPr>
                                <w:rFonts w:ascii="Times New Roman" w:hAnsi="Times New Roman" w:cs="Times New Roman"/>
                                <w:sz w:val="24"/>
                                <w:szCs w:val="24"/>
                              </w:rPr>
                              <w:t>Assistant professor</w:t>
                            </w:r>
                          </w:p>
                          <w:p w:rsidR="000A0997" w:rsidRDefault="000A0997" w:rsidP="000A0997">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Deparment</w:t>
                            </w:r>
                            <w:proofErr w:type="spellEnd"/>
                            <w:r>
                              <w:rPr>
                                <w:rFonts w:ascii="Times New Roman" w:hAnsi="Times New Roman" w:cs="Times New Roman"/>
                                <w:sz w:val="24"/>
                                <w:szCs w:val="24"/>
                              </w:rPr>
                              <w:t xml:space="preserve"> of Agriculture Conservation Ecology</w:t>
                            </w:r>
                          </w:p>
                          <w:p w:rsidR="000A0997" w:rsidRDefault="000A0997" w:rsidP="000A0997">
                            <w:pPr>
                              <w:spacing w:after="0" w:line="240" w:lineRule="auto"/>
                              <w:rPr>
                                <w:rFonts w:ascii="Times New Roman" w:hAnsi="Times New Roman" w:cs="Times New Roman"/>
                                <w:sz w:val="24"/>
                                <w:szCs w:val="24"/>
                              </w:rPr>
                            </w:pPr>
                            <w:r>
                              <w:rPr>
                                <w:rFonts w:ascii="Times New Roman" w:hAnsi="Times New Roman" w:cs="Times New Roman"/>
                                <w:sz w:val="24"/>
                                <w:szCs w:val="24"/>
                              </w:rPr>
                              <w:t>Agriculture and Forestry University</w:t>
                            </w:r>
                          </w:p>
                          <w:p w:rsidR="000A0997" w:rsidRDefault="000A0997" w:rsidP="000A099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Rampur, </w:t>
                            </w:r>
                            <w:proofErr w:type="spellStart"/>
                            <w:r>
                              <w:rPr>
                                <w:rFonts w:ascii="Times New Roman" w:hAnsi="Times New Roman" w:cs="Times New Roman"/>
                                <w:sz w:val="24"/>
                                <w:szCs w:val="24"/>
                              </w:rPr>
                              <w:t>Chitwan</w:t>
                            </w:r>
                            <w:proofErr w:type="spellEnd"/>
                            <w:r>
                              <w:rPr>
                                <w:rFonts w:ascii="Times New Roman" w:hAnsi="Times New Roman" w:cs="Times New Roman"/>
                                <w:sz w:val="24"/>
                                <w:szCs w:val="24"/>
                              </w:rPr>
                              <w:t>, Nepal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margin-left:-36.85pt;margin-top:12.85pt;width:192.75pt;height:96.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">
                <v:textbox>
                  <w:txbxContent>
                    <w:p w:rsidR="000A0997" w:rsidRDefault="000A0997" w:rsidP="000A0997">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Ananta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Prakash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Subedi</w:t>
                      </w:r>
                      <w:proofErr w:type="spellEnd"/>
                      <w:r>
                        <w:rPr>
                          <w:rFonts w:ascii="Times New Roman" w:hAnsi="Times New Roman" w:cs="Times New Roman"/>
                          <w:sz w:val="24"/>
                          <w:szCs w:val="24"/>
                        </w:rPr>
                        <w:t xml:space="preserve"> </w:t>
                      </w:r>
                    </w:p>
                    <w:p w:rsidR="000A0997" w:rsidRDefault="000A0997" w:rsidP="000A0997">
                      <w:pPr>
                        <w:spacing w:after="0" w:line="240" w:lineRule="auto"/>
                        <w:rPr>
                          <w:rFonts w:ascii="Times New Roman" w:hAnsi="Times New Roman" w:cs="Times New Roman"/>
                          <w:sz w:val="24"/>
                          <w:szCs w:val="24"/>
                        </w:rPr>
                      </w:pPr>
                      <w:r>
                        <w:rPr>
                          <w:rFonts w:ascii="Times New Roman" w:hAnsi="Times New Roman" w:cs="Times New Roman"/>
                          <w:sz w:val="24"/>
                          <w:szCs w:val="24"/>
                        </w:rPr>
                        <w:t>Assistant professor</w:t>
                      </w:r>
                    </w:p>
                    <w:p w:rsidR="000A0997" w:rsidRDefault="000A0997" w:rsidP="000A0997">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Deparment</w:t>
                      </w:r>
                      <w:proofErr w:type="spellEnd"/>
                      <w:r>
                        <w:rPr>
                          <w:rFonts w:ascii="Times New Roman" w:hAnsi="Times New Roman" w:cs="Times New Roman"/>
                          <w:sz w:val="24"/>
                          <w:szCs w:val="24"/>
                        </w:rPr>
                        <w:t xml:space="preserve"> of </w:t>
                      </w:r>
                      <w:r>
                        <w:rPr>
                          <w:rFonts w:ascii="Times New Roman" w:hAnsi="Times New Roman" w:cs="Times New Roman"/>
                          <w:sz w:val="24"/>
                          <w:szCs w:val="24"/>
                        </w:rPr>
                        <w:t>Agriculture Conservation Ecology</w:t>
                      </w:r>
                    </w:p>
                    <w:p w:rsidR="000A0997" w:rsidRDefault="000A0997" w:rsidP="000A0997">
                      <w:pPr>
                        <w:spacing w:after="0" w:line="240" w:lineRule="auto"/>
                        <w:rPr>
                          <w:rFonts w:ascii="Times New Roman" w:hAnsi="Times New Roman" w:cs="Times New Roman"/>
                          <w:sz w:val="24"/>
                          <w:szCs w:val="24"/>
                        </w:rPr>
                      </w:pPr>
                      <w:r>
                        <w:rPr>
                          <w:rFonts w:ascii="Times New Roman" w:hAnsi="Times New Roman" w:cs="Times New Roman"/>
                          <w:sz w:val="24"/>
                          <w:szCs w:val="24"/>
                        </w:rPr>
                        <w:t>Agriculture and Forestry University</w:t>
                      </w:r>
                    </w:p>
                    <w:p w:rsidR="000A0997" w:rsidRDefault="000A0997" w:rsidP="000A099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Rampur, </w:t>
                      </w:r>
                      <w:proofErr w:type="spellStart"/>
                      <w:r>
                        <w:rPr>
                          <w:rFonts w:ascii="Times New Roman" w:hAnsi="Times New Roman" w:cs="Times New Roman"/>
                          <w:sz w:val="24"/>
                          <w:szCs w:val="24"/>
                        </w:rPr>
                        <w:t>Chitwan</w:t>
                      </w:r>
                      <w:proofErr w:type="spellEnd"/>
                      <w:r>
                        <w:rPr>
                          <w:rFonts w:ascii="Times New Roman" w:hAnsi="Times New Roman" w:cs="Times New Roman"/>
                          <w:sz w:val="24"/>
                          <w:szCs w:val="24"/>
                        </w:rPr>
                        <w:t>, Nepal</w:t>
                      </w:r>
                    </w:p>
                  </w:txbxContent>
                </v:textbox>
              </v:shape>
            </w:pict>
          </mc:Fallback>
        </mc:AlternateContent>
      </w:r>
      <w:r>
        <w:rPr>
          <w:rFonts w:ascii="Times New Roman" w:hAnsi="Times New Roman" w:cs="Times New Roman"/>
          <w:sz w:val="24"/>
          <w:szCs w:val="24"/>
        </w:rPr>
        <w:t xml:space="preserve">SUBMITTED TO                                                                                   SUBMITTED BY                                                                                                                                                           </w:t>
      </w:r>
    </w:p>
    <w:p w:rsidR="000A0997" w:rsidRDefault="000A0997" w:rsidP="000A0997">
      <w:r>
        <w:br w:type="page"/>
      </w:r>
    </w:p>
    <w:sdt>
      <w:sdtPr>
        <w:rPr>
          <w:rFonts w:asciiTheme="minorHAnsi" w:eastAsiaTheme="minorHAnsi" w:hAnsiTheme="minorHAnsi" w:cs="Mangal"/>
          <w:b w:val="0"/>
          <w:bCs w:val="0"/>
          <w:color w:val="auto"/>
          <w:sz w:val="22"/>
          <w:szCs w:val="20"/>
          <w:lang w:eastAsia="en-US" w:bidi="ne-NP"/>
        </w:rPr>
        <w:id w:val="848917300"/>
        <w:docPartObj>
          <w:docPartGallery w:val="Table of Contents"/>
          <w:docPartUnique/>
        </w:docPartObj>
      </w:sdtPr>
      <w:sdtEndPr>
        <w:rPr>
          <w:noProof/>
        </w:rPr>
      </w:sdtEndPr>
      <w:sdtContent>
        <w:p w:rsidR="002D0E3C" w:rsidRDefault="002D0E3C" w:rsidP="002D0E3C">
          <w:pPr>
            <w:pStyle w:val="TOCHeading"/>
          </w:pPr>
          <w:r>
            <w:t>Contents</w:t>
          </w:r>
        </w:p>
        <w:p w:rsidR="002D0E3C" w:rsidRDefault="002D0E3C">
          <w:pPr>
            <w:pStyle w:val="TOC1"/>
            <w:tabs>
              <w:tab w:val="left" w:pos="440"/>
              <w:tab w:val="right" w:leader="dot" w:pos="9350"/>
            </w:tabs>
            <w:rPr>
              <w:rFonts w:eastAsiaTheme="minorEastAsia" w:cstheme="minorBidi"/>
              <w:noProof/>
            </w:rPr>
          </w:pPr>
          <w:r>
            <w:fldChar w:fldCharType="begin"/>
          </w:r>
          <w:r>
            <w:instrText xml:space="preserve"> TOC \o "1-6" \h \z \u </w:instrText>
          </w:r>
          <w:r>
            <w:fldChar w:fldCharType="separate"/>
          </w:r>
          <w:hyperlink w:anchor="_Toc50629203" w:history="1">
            <w:r w:rsidRPr="002B7B7D">
              <w:rPr>
                <w:rStyle w:val="Hyperlink"/>
                <w:noProof/>
                <w:lang w:bidi="ar-SA"/>
              </w:rPr>
              <w:t>1</w:t>
            </w:r>
            <w:r>
              <w:rPr>
                <w:rFonts w:eastAsiaTheme="minorEastAsia" w:cstheme="minorBidi"/>
                <w:noProof/>
              </w:rPr>
              <w:tab/>
            </w:r>
            <w:r w:rsidRPr="002B7B7D">
              <w:rPr>
                <w:rStyle w:val="Hyperlink"/>
                <w:noProof/>
                <w:lang w:bidi="ar-SA"/>
              </w:rPr>
              <w:t>INTRODUCTION</w:t>
            </w:r>
            <w:r>
              <w:rPr>
                <w:noProof/>
                <w:webHidden/>
              </w:rPr>
              <w:tab/>
            </w:r>
            <w:r>
              <w:rPr>
                <w:noProof/>
                <w:webHidden/>
              </w:rPr>
              <w:fldChar w:fldCharType="begin"/>
            </w:r>
            <w:r>
              <w:rPr>
                <w:noProof/>
                <w:webHidden/>
              </w:rPr>
              <w:instrText xml:space="preserve"> PAGEREF _Toc50629203 \h </w:instrText>
            </w:r>
            <w:r>
              <w:rPr>
                <w:noProof/>
                <w:webHidden/>
              </w:rPr>
            </w:r>
            <w:r>
              <w:rPr>
                <w:noProof/>
                <w:webHidden/>
              </w:rPr>
              <w:fldChar w:fldCharType="separate"/>
            </w:r>
            <w:r>
              <w:rPr>
                <w:noProof/>
                <w:webHidden/>
              </w:rPr>
              <w:t>2</w:t>
            </w:r>
            <w:r>
              <w:rPr>
                <w:noProof/>
                <w:webHidden/>
              </w:rPr>
              <w:fldChar w:fldCharType="end"/>
            </w:r>
          </w:hyperlink>
        </w:p>
        <w:p w:rsidR="002D0E3C" w:rsidRDefault="00AC4F64">
          <w:pPr>
            <w:pStyle w:val="TOC1"/>
            <w:tabs>
              <w:tab w:val="left" w:pos="440"/>
              <w:tab w:val="right" w:leader="dot" w:pos="9350"/>
            </w:tabs>
            <w:rPr>
              <w:rFonts w:eastAsiaTheme="minorEastAsia" w:cstheme="minorBidi"/>
              <w:noProof/>
            </w:rPr>
          </w:pPr>
          <w:hyperlink w:anchor="_Toc50629204" w:history="1">
            <w:r w:rsidR="002D0E3C" w:rsidRPr="002B7B7D">
              <w:rPr>
                <w:rStyle w:val="Hyperlink"/>
                <w:noProof/>
                <w:lang w:bidi="ar-SA"/>
              </w:rPr>
              <w:t>2</w:t>
            </w:r>
            <w:r w:rsidR="002D0E3C">
              <w:rPr>
                <w:rFonts w:eastAsiaTheme="minorEastAsia" w:cstheme="minorBidi"/>
                <w:noProof/>
              </w:rPr>
              <w:tab/>
            </w:r>
            <w:r w:rsidR="002D0E3C" w:rsidRPr="002B7B7D">
              <w:rPr>
                <w:rStyle w:val="Hyperlink"/>
                <w:noProof/>
                <w:lang w:bidi="ar-SA"/>
              </w:rPr>
              <w:t>METHODOLOGY</w:t>
            </w:r>
            <w:r w:rsidR="002D0E3C">
              <w:rPr>
                <w:noProof/>
                <w:webHidden/>
              </w:rPr>
              <w:tab/>
            </w:r>
            <w:r w:rsidR="002D0E3C">
              <w:rPr>
                <w:noProof/>
                <w:webHidden/>
              </w:rPr>
              <w:fldChar w:fldCharType="begin"/>
            </w:r>
            <w:r w:rsidR="002D0E3C">
              <w:rPr>
                <w:noProof/>
                <w:webHidden/>
              </w:rPr>
              <w:instrText xml:space="preserve"> PAGEREF _Toc50629204 \h </w:instrText>
            </w:r>
            <w:r w:rsidR="002D0E3C">
              <w:rPr>
                <w:noProof/>
                <w:webHidden/>
              </w:rPr>
            </w:r>
            <w:r w:rsidR="002D0E3C">
              <w:rPr>
                <w:noProof/>
                <w:webHidden/>
              </w:rPr>
              <w:fldChar w:fldCharType="separate"/>
            </w:r>
            <w:r w:rsidR="002D0E3C">
              <w:rPr>
                <w:noProof/>
                <w:webHidden/>
              </w:rPr>
              <w:t>4</w:t>
            </w:r>
            <w:r w:rsidR="002D0E3C">
              <w:rPr>
                <w:noProof/>
                <w:webHidden/>
              </w:rPr>
              <w:fldChar w:fldCharType="end"/>
            </w:r>
          </w:hyperlink>
        </w:p>
        <w:p w:rsidR="002D0E3C" w:rsidRDefault="00AC4F64">
          <w:pPr>
            <w:pStyle w:val="TOC1"/>
            <w:tabs>
              <w:tab w:val="left" w:pos="440"/>
              <w:tab w:val="right" w:leader="dot" w:pos="9350"/>
            </w:tabs>
            <w:rPr>
              <w:rFonts w:eastAsiaTheme="minorEastAsia" w:cstheme="minorBidi"/>
              <w:noProof/>
            </w:rPr>
          </w:pPr>
          <w:hyperlink w:anchor="_Toc50629205" w:history="1">
            <w:r w:rsidR="002D0E3C" w:rsidRPr="002B7B7D">
              <w:rPr>
                <w:rStyle w:val="Hyperlink"/>
                <w:noProof/>
                <w:lang w:bidi="ar-SA"/>
              </w:rPr>
              <w:t>3</w:t>
            </w:r>
            <w:r w:rsidR="002D0E3C">
              <w:rPr>
                <w:rFonts w:eastAsiaTheme="minorEastAsia" w:cstheme="minorBidi"/>
                <w:noProof/>
              </w:rPr>
              <w:tab/>
            </w:r>
            <w:r w:rsidR="002D0E3C" w:rsidRPr="002B7B7D">
              <w:rPr>
                <w:rStyle w:val="Hyperlink"/>
                <w:noProof/>
                <w:lang w:bidi="ar-SA"/>
              </w:rPr>
              <w:t>DISCUSSION</w:t>
            </w:r>
            <w:r w:rsidR="002D0E3C">
              <w:rPr>
                <w:noProof/>
                <w:webHidden/>
              </w:rPr>
              <w:tab/>
            </w:r>
            <w:r w:rsidR="002D0E3C">
              <w:rPr>
                <w:noProof/>
                <w:webHidden/>
              </w:rPr>
              <w:fldChar w:fldCharType="begin"/>
            </w:r>
            <w:r w:rsidR="002D0E3C">
              <w:rPr>
                <w:noProof/>
                <w:webHidden/>
              </w:rPr>
              <w:instrText xml:space="preserve"> PAGEREF _Toc50629205 \h </w:instrText>
            </w:r>
            <w:r w:rsidR="002D0E3C">
              <w:rPr>
                <w:noProof/>
                <w:webHidden/>
              </w:rPr>
            </w:r>
            <w:r w:rsidR="002D0E3C">
              <w:rPr>
                <w:noProof/>
                <w:webHidden/>
              </w:rPr>
              <w:fldChar w:fldCharType="separate"/>
            </w:r>
            <w:r w:rsidR="002D0E3C">
              <w:rPr>
                <w:noProof/>
                <w:webHidden/>
              </w:rPr>
              <w:t>4</w:t>
            </w:r>
            <w:r w:rsidR="002D0E3C">
              <w:rPr>
                <w:noProof/>
                <w:webHidden/>
              </w:rPr>
              <w:fldChar w:fldCharType="end"/>
            </w:r>
          </w:hyperlink>
        </w:p>
        <w:p w:rsidR="002D0E3C" w:rsidRDefault="00AC4F64">
          <w:pPr>
            <w:pStyle w:val="TOC2"/>
            <w:tabs>
              <w:tab w:val="left" w:pos="880"/>
              <w:tab w:val="right" w:leader="dot" w:pos="9350"/>
            </w:tabs>
            <w:rPr>
              <w:rFonts w:eastAsiaTheme="minorEastAsia" w:cstheme="minorBidi"/>
              <w:noProof/>
            </w:rPr>
          </w:pPr>
          <w:hyperlink w:anchor="_Toc50629206" w:history="1">
            <w:r w:rsidR="002D0E3C" w:rsidRPr="002B7B7D">
              <w:rPr>
                <w:rStyle w:val="Hyperlink"/>
                <w:noProof/>
                <w:lang w:bidi="ar-SA"/>
              </w:rPr>
              <w:t>3.1</w:t>
            </w:r>
            <w:r w:rsidR="002D0E3C">
              <w:rPr>
                <w:rFonts w:eastAsiaTheme="minorEastAsia" w:cstheme="minorBidi"/>
                <w:noProof/>
              </w:rPr>
              <w:tab/>
            </w:r>
            <w:r w:rsidR="002D0E3C" w:rsidRPr="002B7B7D">
              <w:rPr>
                <w:rStyle w:val="Hyperlink"/>
                <w:noProof/>
                <w:lang w:bidi="ar-SA"/>
              </w:rPr>
              <w:t>Organic Crop Production</w:t>
            </w:r>
            <w:r w:rsidR="002D0E3C">
              <w:rPr>
                <w:noProof/>
                <w:webHidden/>
              </w:rPr>
              <w:tab/>
            </w:r>
            <w:r w:rsidR="002D0E3C">
              <w:rPr>
                <w:noProof/>
                <w:webHidden/>
              </w:rPr>
              <w:fldChar w:fldCharType="begin"/>
            </w:r>
            <w:r w:rsidR="002D0E3C">
              <w:rPr>
                <w:noProof/>
                <w:webHidden/>
              </w:rPr>
              <w:instrText xml:space="preserve"> PAGEREF _Toc50629206 \h </w:instrText>
            </w:r>
            <w:r w:rsidR="002D0E3C">
              <w:rPr>
                <w:noProof/>
                <w:webHidden/>
              </w:rPr>
            </w:r>
            <w:r w:rsidR="002D0E3C">
              <w:rPr>
                <w:noProof/>
                <w:webHidden/>
              </w:rPr>
              <w:fldChar w:fldCharType="separate"/>
            </w:r>
            <w:r w:rsidR="002D0E3C">
              <w:rPr>
                <w:noProof/>
                <w:webHidden/>
              </w:rPr>
              <w:t>4</w:t>
            </w:r>
            <w:r w:rsidR="002D0E3C">
              <w:rPr>
                <w:noProof/>
                <w:webHidden/>
              </w:rPr>
              <w:fldChar w:fldCharType="end"/>
            </w:r>
          </w:hyperlink>
        </w:p>
        <w:p w:rsidR="002D0E3C" w:rsidRDefault="00AC4F64">
          <w:pPr>
            <w:pStyle w:val="TOC3"/>
            <w:tabs>
              <w:tab w:val="left" w:pos="1320"/>
              <w:tab w:val="right" w:leader="dot" w:pos="9350"/>
            </w:tabs>
            <w:rPr>
              <w:rFonts w:eastAsiaTheme="minorEastAsia" w:cstheme="minorBidi"/>
              <w:noProof/>
            </w:rPr>
          </w:pPr>
          <w:hyperlink w:anchor="_Toc50629207" w:history="1">
            <w:r w:rsidR="002D0E3C" w:rsidRPr="002B7B7D">
              <w:rPr>
                <w:rStyle w:val="Hyperlink"/>
                <w:noProof/>
                <w:lang w:bidi="ar-SA"/>
              </w:rPr>
              <w:t>3.1.1</w:t>
            </w:r>
            <w:r w:rsidR="002D0E3C">
              <w:rPr>
                <w:rFonts w:eastAsiaTheme="minorEastAsia" w:cstheme="minorBidi"/>
                <w:noProof/>
              </w:rPr>
              <w:tab/>
            </w:r>
            <w:r w:rsidR="002D0E3C" w:rsidRPr="002B7B7D">
              <w:rPr>
                <w:rStyle w:val="Hyperlink"/>
                <w:noProof/>
                <w:lang w:bidi="ar-SA"/>
              </w:rPr>
              <w:t>Organic production requirement</w:t>
            </w:r>
            <w:r w:rsidR="002D0E3C">
              <w:rPr>
                <w:noProof/>
                <w:webHidden/>
              </w:rPr>
              <w:tab/>
            </w:r>
            <w:r w:rsidR="002D0E3C">
              <w:rPr>
                <w:noProof/>
                <w:webHidden/>
              </w:rPr>
              <w:fldChar w:fldCharType="begin"/>
            </w:r>
            <w:r w:rsidR="002D0E3C">
              <w:rPr>
                <w:noProof/>
                <w:webHidden/>
              </w:rPr>
              <w:instrText xml:space="preserve"> PAGEREF _Toc50629207 \h </w:instrText>
            </w:r>
            <w:r w:rsidR="002D0E3C">
              <w:rPr>
                <w:noProof/>
                <w:webHidden/>
              </w:rPr>
            </w:r>
            <w:r w:rsidR="002D0E3C">
              <w:rPr>
                <w:noProof/>
                <w:webHidden/>
              </w:rPr>
              <w:fldChar w:fldCharType="separate"/>
            </w:r>
            <w:r w:rsidR="002D0E3C">
              <w:rPr>
                <w:noProof/>
                <w:webHidden/>
              </w:rPr>
              <w:t>4</w:t>
            </w:r>
            <w:r w:rsidR="002D0E3C">
              <w:rPr>
                <w:noProof/>
                <w:webHidden/>
              </w:rPr>
              <w:fldChar w:fldCharType="end"/>
            </w:r>
          </w:hyperlink>
        </w:p>
        <w:p w:rsidR="002D0E3C" w:rsidRDefault="00AC4F64">
          <w:pPr>
            <w:pStyle w:val="TOC4"/>
            <w:tabs>
              <w:tab w:val="left" w:pos="1540"/>
              <w:tab w:val="right" w:leader="dot" w:pos="9350"/>
            </w:tabs>
            <w:rPr>
              <w:noProof/>
            </w:rPr>
          </w:pPr>
          <w:hyperlink w:anchor="_Toc50629208" w:history="1">
            <w:r w:rsidR="002D0E3C" w:rsidRPr="002B7B7D">
              <w:rPr>
                <w:rStyle w:val="Hyperlink"/>
                <w:noProof/>
                <w:lang w:bidi="ar-SA"/>
              </w:rPr>
              <w:t>3.1.1.1</w:t>
            </w:r>
            <w:r w:rsidR="002D0E3C">
              <w:rPr>
                <w:noProof/>
              </w:rPr>
              <w:tab/>
            </w:r>
            <w:r w:rsidR="002D0E3C" w:rsidRPr="002B7B7D">
              <w:rPr>
                <w:rStyle w:val="Hyperlink"/>
                <w:noProof/>
                <w:lang w:bidi="ar-SA"/>
              </w:rPr>
              <w:t>Components of OF:</w:t>
            </w:r>
            <w:r w:rsidR="002D0E3C">
              <w:rPr>
                <w:noProof/>
                <w:webHidden/>
              </w:rPr>
              <w:tab/>
            </w:r>
            <w:r w:rsidR="002D0E3C">
              <w:rPr>
                <w:noProof/>
                <w:webHidden/>
              </w:rPr>
              <w:fldChar w:fldCharType="begin"/>
            </w:r>
            <w:r w:rsidR="002D0E3C">
              <w:rPr>
                <w:noProof/>
                <w:webHidden/>
              </w:rPr>
              <w:instrText xml:space="preserve"> PAGEREF _Toc50629208 \h </w:instrText>
            </w:r>
            <w:r w:rsidR="002D0E3C">
              <w:rPr>
                <w:noProof/>
                <w:webHidden/>
              </w:rPr>
            </w:r>
            <w:r w:rsidR="002D0E3C">
              <w:rPr>
                <w:noProof/>
                <w:webHidden/>
              </w:rPr>
              <w:fldChar w:fldCharType="separate"/>
            </w:r>
            <w:r w:rsidR="002D0E3C">
              <w:rPr>
                <w:noProof/>
                <w:webHidden/>
              </w:rPr>
              <w:t>4</w:t>
            </w:r>
            <w:r w:rsidR="002D0E3C">
              <w:rPr>
                <w:noProof/>
                <w:webHidden/>
              </w:rPr>
              <w:fldChar w:fldCharType="end"/>
            </w:r>
          </w:hyperlink>
        </w:p>
        <w:p w:rsidR="002D0E3C" w:rsidRDefault="00AC4F64">
          <w:pPr>
            <w:pStyle w:val="TOC4"/>
            <w:tabs>
              <w:tab w:val="left" w:pos="1540"/>
              <w:tab w:val="right" w:leader="dot" w:pos="9350"/>
            </w:tabs>
            <w:rPr>
              <w:noProof/>
            </w:rPr>
          </w:pPr>
          <w:hyperlink w:anchor="_Toc50629209" w:history="1">
            <w:r w:rsidR="002D0E3C" w:rsidRPr="002B7B7D">
              <w:rPr>
                <w:rStyle w:val="Hyperlink"/>
                <w:noProof/>
                <w:lang w:bidi="ar-SA"/>
              </w:rPr>
              <w:t>3.1.1.2</w:t>
            </w:r>
            <w:r w:rsidR="002D0E3C">
              <w:rPr>
                <w:noProof/>
              </w:rPr>
              <w:tab/>
            </w:r>
            <w:r w:rsidR="002D0E3C" w:rsidRPr="002B7B7D">
              <w:rPr>
                <w:rStyle w:val="Hyperlink"/>
                <w:noProof/>
                <w:lang w:bidi="ar-SA"/>
              </w:rPr>
              <w:t>Nutrient management in OF</w:t>
            </w:r>
            <w:r w:rsidR="002D0E3C">
              <w:rPr>
                <w:noProof/>
                <w:webHidden/>
              </w:rPr>
              <w:tab/>
            </w:r>
            <w:r w:rsidR="002D0E3C">
              <w:rPr>
                <w:noProof/>
                <w:webHidden/>
              </w:rPr>
              <w:fldChar w:fldCharType="begin"/>
            </w:r>
            <w:r w:rsidR="002D0E3C">
              <w:rPr>
                <w:noProof/>
                <w:webHidden/>
              </w:rPr>
              <w:instrText xml:space="preserve"> PAGEREF _Toc50629209 \h </w:instrText>
            </w:r>
            <w:r w:rsidR="002D0E3C">
              <w:rPr>
                <w:noProof/>
                <w:webHidden/>
              </w:rPr>
            </w:r>
            <w:r w:rsidR="002D0E3C">
              <w:rPr>
                <w:noProof/>
                <w:webHidden/>
              </w:rPr>
              <w:fldChar w:fldCharType="separate"/>
            </w:r>
            <w:r w:rsidR="002D0E3C">
              <w:rPr>
                <w:noProof/>
                <w:webHidden/>
              </w:rPr>
              <w:t>4</w:t>
            </w:r>
            <w:r w:rsidR="002D0E3C">
              <w:rPr>
                <w:noProof/>
                <w:webHidden/>
              </w:rPr>
              <w:fldChar w:fldCharType="end"/>
            </w:r>
          </w:hyperlink>
        </w:p>
        <w:p w:rsidR="002D0E3C" w:rsidRDefault="00AC4F64">
          <w:pPr>
            <w:pStyle w:val="TOC4"/>
            <w:tabs>
              <w:tab w:val="left" w:pos="1540"/>
              <w:tab w:val="right" w:leader="dot" w:pos="9350"/>
            </w:tabs>
            <w:rPr>
              <w:noProof/>
            </w:rPr>
          </w:pPr>
          <w:hyperlink w:anchor="_Toc50629210" w:history="1">
            <w:r w:rsidR="002D0E3C" w:rsidRPr="002B7B7D">
              <w:rPr>
                <w:rStyle w:val="Hyperlink"/>
                <w:noProof/>
                <w:lang w:bidi="ar-SA"/>
              </w:rPr>
              <w:t>3.1.1.3</w:t>
            </w:r>
            <w:r w:rsidR="002D0E3C">
              <w:rPr>
                <w:noProof/>
              </w:rPr>
              <w:tab/>
            </w:r>
            <w:r w:rsidR="002D0E3C" w:rsidRPr="002B7B7D">
              <w:rPr>
                <w:rStyle w:val="Hyperlink"/>
                <w:noProof/>
                <w:lang w:bidi="ar-SA"/>
              </w:rPr>
              <w:t>Organic manures</w:t>
            </w:r>
            <w:r w:rsidR="002D0E3C">
              <w:rPr>
                <w:noProof/>
                <w:webHidden/>
              </w:rPr>
              <w:tab/>
            </w:r>
            <w:r w:rsidR="002D0E3C">
              <w:rPr>
                <w:noProof/>
                <w:webHidden/>
              </w:rPr>
              <w:fldChar w:fldCharType="begin"/>
            </w:r>
            <w:r w:rsidR="002D0E3C">
              <w:rPr>
                <w:noProof/>
                <w:webHidden/>
              </w:rPr>
              <w:instrText xml:space="preserve"> PAGEREF _Toc50629210 \h </w:instrText>
            </w:r>
            <w:r w:rsidR="002D0E3C">
              <w:rPr>
                <w:noProof/>
                <w:webHidden/>
              </w:rPr>
            </w:r>
            <w:r w:rsidR="002D0E3C">
              <w:rPr>
                <w:noProof/>
                <w:webHidden/>
              </w:rPr>
              <w:fldChar w:fldCharType="separate"/>
            </w:r>
            <w:r w:rsidR="002D0E3C">
              <w:rPr>
                <w:noProof/>
                <w:webHidden/>
              </w:rPr>
              <w:t>5</w:t>
            </w:r>
            <w:r w:rsidR="002D0E3C">
              <w:rPr>
                <w:noProof/>
                <w:webHidden/>
              </w:rPr>
              <w:fldChar w:fldCharType="end"/>
            </w:r>
          </w:hyperlink>
        </w:p>
        <w:p w:rsidR="002D0E3C" w:rsidRDefault="00AC4F64">
          <w:pPr>
            <w:pStyle w:val="TOC4"/>
            <w:tabs>
              <w:tab w:val="left" w:pos="1540"/>
              <w:tab w:val="right" w:leader="dot" w:pos="9350"/>
            </w:tabs>
            <w:rPr>
              <w:noProof/>
            </w:rPr>
          </w:pPr>
          <w:hyperlink w:anchor="_Toc50629211" w:history="1">
            <w:r w:rsidR="002D0E3C" w:rsidRPr="002B7B7D">
              <w:rPr>
                <w:rStyle w:val="Hyperlink"/>
                <w:noProof/>
                <w:lang w:bidi="ar-SA"/>
              </w:rPr>
              <w:t>3.1.1.4</w:t>
            </w:r>
            <w:r w:rsidR="002D0E3C">
              <w:rPr>
                <w:noProof/>
              </w:rPr>
              <w:tab/>
            </w:r>
            <w:r w:rsidR="002D0E3C" w:rsidRPr="002B7B7D">
              <w:rPr>
                <w:rStyle w:val="Hyperlink"/>
                <w:noProof/>
                <w:lang w:bidi="ar-SA"/>
              </w:rPr>
              <w:t>Compost</w:t>
            </w:r>
            <w:r w:rsidR="002D0E3C">
              <w:rPr>
                <w:noProof/>
                <w:webHidden/>
              </w:rPr>
              <w:tab/>
            </w:r>
            <w:r w:rsidR="002D0E3C">
              <w:rPr>
                <w:noProof/>
                <w:webHidden/>
              </w:rPr>
              <w:fldChar w:fldCharType="begin"/>
            </w:r>
            <w:r w:rsidR="002D0E3C">
              <w:rPr>
                <w:noProof/>
                <w:webHidden/>
              </w:rPr>
              <w:instrText xml:space="preserve"> PAGEREF _Toc50629211 \h </w:instrText>
            </w:r>
            <w:r w:rsidR="002D0E3C">
              <w:rPr>
                <w:noProof/>
                <w:webHidden/>
              </w:rPr>
            </w:r>
            <w:r w:rsidR="002D0E3C">
              <w:rPr>
                <w:noProof/>
                <w:webHidden/>
              </w:rPr>
              <w:fldChar w:fldCharType="separate"/>
            </w:r>
            <w:r w:rsidR="002D0E3C">
              <w:rPr>
                <w:noProof/>
                <w:webHidden/>
              </w:rPr>
              <w:t>5</w:t>
            </w:r>
            <w:r w:rsidR="002D0E3C">
              <w:rPr>
                <w:noProof/>
                <w:webHidden/>
              </w:rPr>
              <w:fldChar w:fldCharType="end"/>
            </w:r>
          </w:hyperlink>
        </w:p>
        <w:p w:rsidR="002D0E3C" w:rsidRDefault="00AC4F64">
          <w:pPr>
            <w:pStyle w:val="TOC4"/>
            <w:tabs>
              <w:tab w:val="left" w:pos="1540"/>
              <w:tab w:val="right" w:leader="dot" w:pos="9350"/>
            </w:tabs>
            <w:rPr>
              <w:noProof/>
            </w:rPr>
          </w:pPr>
          <w:hyperlink w:anchor="_Toc50629212" w:history="1">
            <w:r w:rsidR="002D0E3C" w:rsidRPr="002B7B7D">
              <w:rPr>
                <w:rStyle w:val="Hyperlink"/>
                <w:noProof/>
                <w:lang w:bidi="ar-SA"/>
              </w:rPr>
              <w:t>3.1.1.5</w:t>
            </w:r>
            <w:r w:rsidR="002D0E3C">
              <w:rPr>
                <w:noProof/>
              </w:rPr>
              <w:tab/>
            </w:r>
            <w:r w:rsidR="002D0E3C" w:rsidRPr="002B7B7D">
              <w:rPr>
                <w:rStyle w:val="Hyperlink"/>
                <w:noProof/>
                <w:lang w:bidi="ar-SA"/>
              </w:rPr>
              <w:t>Green manuring</w:t>
            </w:r>
            <w:r w:rsidR="002D0E3C">
              <w:rPr>
                <w:noProof/>
                <w:webHidden/>
              </w:rPr>
              <w:tab/>
            </w:r>
            <w:r w:rsidR="002D0E3C">
              <w:rPr>
                <w:noProof/>
                <w:webHidden/>
              </w:rPr>
              <w:fldChar w:fldCharType="begin"/>
            </w:r>
            <w:r w:rsidR="002D0E3C">
              <w:rPr>
                <w:noProof/>
                <w:webHidden/>
              </w:rPr>
              <w:instrText xml:space="preserve"> PAGEREF _Toc50629212 \h </w:instrText>
            </w:r>
            <w:r w:rsidR="002D0E3C">
              <w:rPr>
                <w:noProof/>
                <w:webHidden/>
              </w:rPr>
            </w:r>
            <w:r w:rsidR="002D0E3C">
              <w:rPr>
                <w:noProof/>
                <w:webHidden/>
              </w:rPr>
              <w:fldChar w:fldCharType="separate"/>
            </w:r>
            <w:r w:rsidR="002D0E3C">
              <w:rPr>
                <w:noProof/>
                <w:webHidden/>
              </w:rPr>
              <w:t>6</w:t>
            </w:r>
            <w:r w:rsidR="002D0E3C">
              <w:rPr>
                <w:noProof/>
                <w:webHidden/>
              </w:rPr>
              <w:fldChar w:fldCharType="end"/>
            </w:r>
          </w:hyperlink>
        </w:p>
        <w:p w:rsidR="002D0E3C" w:rsidRDefault="00AC4F64">
          <w:pPr>
            <w:pStyle w:val="TOC4"/>
            <w:tabs>
              <w:tab w:val="left" w:pos="1540"/>
              <w:tab w:val="right" w:leader="dot" w:pos="9350"/>
            </w:tabs>
            <w:rPr>
              <w:noProof/>
            </w:rPr>
          </w:pPr>
          <w:hyperlink w:anchor="_Toc50629213" w:history="1">
            <w:r w:rsidR="002D0E3C" w:rsidRPr="002B7B7D">
              <w:rPr>
                <w:rStyle w:val="Hyperlink"/>
                <w:noProof/>
                <w:lang w:bidi="ar-SA"/>
              </w:rPr>
              <w:t>3.1.1.6</w:t>
            </w:r>
            <w:r w:rsidR="002D0E3C">
              <w:rPr>
                <w:noProof/>
              </w:rPr>
              <w:tab/>
            </w:r>
            <w:r w:rsidR="002D0E3C" w:rsidRPr="002B7B7D">
              <w:rPr>
                <w:rStyle w:val="Hyperlink"/>
                <w:noProof/>
                <w:lang w:bidi="ar-SA"/>
              </w:rPr>
              <w:t>Vermicomposting</w:t>
            </w:r>
            <w:r w:rsidR="002D0E3C">
              <w:rPr>
                <w:noProof/>
                <w:webHidden/>
              </w:rPr>
              <w:tab/>
            </w:r>
            <w:r w:rsidR="002D0E3C">
              <w:rPr>
                <w:noProof/>
                <w:webHidden/>
              </w:rPr>
              <w:fldChar w:fldCharType="begin"/>
            </w:r>
            <w:r w:rsidR="002D0E3C">
              <w:rPr>
                <w:noProof/>
                <w:webHidden/>
              </w:rPr>
              <w:instrText xml:space="preserve"> PAGEREF _Toc50629213 \h </w:instrText>
            </w:r>
            <w:r w:rsidR="002D0E3C">
              <w:rPr>
                <w:noProof/>
                <w:webHidden/>
              </w:rPr>
            </w:r>
            <w:r w:rsidR="002D0E3C">
              <w:rPr>
                <w:noProof/>
                <w:webHidden/>
              </w:rPr>
              <w:fldChar w:fldCharType="separate"/>
            </w:r>
            <w:r w:rsidR="002D0E3C">
              <w:rPr>
                <w:noProof/>
                <w:webHidden/>
              </w:rPr>
              <w:t>7</w:t>
            </w:r>
            <w:r w:rsidR="002D0E3C">
              <w:rPr>
                <w:noProof/>
                <w:webHidden/>
              </w:rPr>
              <w:fldChar w:fldCharType="end"/>
            </w:r>
          </w:hyperlink>
        </w:p>
        <w:p w:rsidR="002D0E3C" w:rsidRDefault="00AC4F64">
          <w:pPr>
            <w:pStyle w:val="TOC4"/>
            <w:tabs>
              <w:tab w:val="left" w:pos="1540"/>
              <w:tab w:val="right" w:leader="dot" w:pos="9350"/>
            </w:tabs>
            <w:rPr>
              <w:noProof/>
            </w:rPr>
          </w:pPr>
          <w:hyperlink w:anchor="_Toc50629214" w:history="1">
            <w:r w:rsidR="002D0E3C" w:rsidRPr="002B7B7D">
              <w:rPr>
                <w:rStyle w:val="Hyperlink"/>
                <w:noProof/>
                <w:lang w:bidi="ar-SA"/>
              </w:rPr>
              <w:t>3.1.1.7</w:t>
            </w:r>
            <w:r w:rsidR="002D0E3C">
              <w:rPr>
                <w:noProof/>
              </w:rPr>
              <w:tab/>
            </w:r>
            <w:r w:rsidR="002D0E3C" w:rsidRPr="002B7B7D">
              <w:rPr>
                <w:rStyle w:val="Hyperlink"/>
                <w:noProof/>
                <w:lang w:bidi="ar-SA"/>
              </w:rPr>
              <w:t>Recycling of organic residues</w:t>
            </w:r>
            <w:r w:rsidR="002D0E3C">
              <w:rPr>
                <w:noProof/>
                <w:webHidden/>
              </w:rPr>
              <w:tab/>
            </w:r>
            <w:r w:rsidR="002D0E3C">
              <w:rPr>
                <w:noProof/>
                <w:webHidden/>
              </w:rPr>
              <w:fldChar w:fldCharType="begin"/>
            </w:r>
            <w:r w:rsidR="002D0E3C">
              <w:rPr>
                <w:noProof/>
                <w:webHidden/>
              </w:rPr>
              <w:instrText xml:space="preserve"> PAGEREF _Toc50629214 \h </w:instrText>
            </w:r>
            <w:r w:rsidR="002D0E3C">
              <w:rPr>
                <w:noProof/>
                <w:webHidden/>
              </w:rPr>
            </w:r>
            <w:r w:rsidR="002D0E3C">
              <w:rPr>
                <w:noProof/>
                <w:webHidden/>
              </w:rPr>
              <w:fldChar w:fldCharType="separate"/>
            </w:r>
            <w:r w:rsidR="002D0E3C">
              <w:rPr>
                <w:noProof/>
                <w:webHidden/>
              </w:rPr>
              <w:t>7</w:t>
            </w:r>
            <w:r w:rsidR="002D0E3C">
              <w:rPr>
                <w:noProof/>
                <w:webHidden/>
              </w:rPr>
              <w:fldChar w:fldCharType="end"/>
            </w:r>
          </w:hyperlink>
        </w:p>
        <w:p w:rsidR="002D0E3C" w:rsidRDefault="00AC4F64">
          <w:pPr>
            <w:pStyle w:val="TOC4"/>
            <w:tabs>
              <w:tab w:val="left" w:pos="1540"/>
              <w:tab w:val="right" w:leader="dot" w:pos="9350"/>
            </w:tabs>
            <w:rPr>
              <w:noProof/>
            </w:rPr>
          </w:pPr>
          <w:hyperlink w:anchor="_Toc50629215" w:history="1">
            <w:r w:rsidR="002D0E3C" w:rsidRPr="002B7B7D">
              <w:rPr>
                <w:rStyle w:val="Hyperlink"/>
                <w:noProof/>
                <w:lang w:bidi="ar-SA"/>
              </w:rPr>
              <w:t>3.1.1.8</w:t>
            </w:r>
            <w:r w:rsidR="002D0E3C">
              <w:rPr>
                <w:noProof/>
              </w:rPr>
              <w:tab/>
            </w:r>
            <w:r w:rsidR="002D0E3C" w:rsidRPr="002B7B7D">
              <w:rPr>
                <w:rStyle w:val="Hyperlink"/>
                <w:noProof/>
                <w:lang w:bidi="ar-SA"/>
              </w:rPr>
              <w:t>BIOFERTILIZERS</w:t>
            </w:r>
            <w:r w:rsidR="002D0E3C">
              <w:rPr>
                <w:noProof/>
                <w:webHidden/>
              </w:rPr>
              <w:tab/>
            </w:r>
            <w:r w:rsidR="002D0E3C">
              <w:rPr>
                <w:noProof/>
                <w:webHidden/>
              </w:rPr>
              <w:fldChar w:fldCharType="begin"/>
            </w:r>
            <w:r w:rsidR="002D0E3C">
              <w:rPr>
                <w:noProof/>
                <w:webHidden/>
              </w:rPr>
              <w:instrText xml:space="preserve"> PAGEREF _Toc50629215 \h </w:instrText>
            </w:r>
            <w:r w:rsidR="002D0E3C">
              <w:rPr>
                <w:noProof/>
                <w:webHidden/>
              </w:rPr>
            </w:r>
            <w:r w:rsidR="002D0E3C">
              <w:rPr>
                <w:noProof/>
                <w:webHidden/>
              </w:rPr>
              <w:fldChar w:fldCharType="separate"/>
            </w:r>
            <w:r w:rsidR="002D0E3C">
              <w:rPr>
                <w:noProof/>
                <w:webHidden/>
              </w:rPr>
              <w:t>8</w:t>
            </w:r>
            <w:r w:rsidR="002D0E3C">
              <w:rPr>
                <w:noProof/>
                <w:webHidden/>
              </w:rPr>
              <w:fldChar w:fldCharType="end"/>
            </w:r>
          </w:hyperlink>
        </w:p>
        <w:p w:rsidR="002D0E3C" w:rsidRDefault="00AC4F64">
          <w:pPr>
            <w:pStyle w:val="TOC2"/>
            <w:tabs>
              <w:tab w:val="left" w:pos="880"/>
              <w:tab w:val="right" w:leader="dot" w:pos="9350"/>
            </w:tabs>
            <w:rPr>
              <w:rFonts w:eastAsiaTheme="minorEastAsia" w:cstheme="minorBidi"/>
              <w:noProof/>
            </w:rPr>
          </w:pPr>
          <w:hyperlink w:anchor="_Toc50629216" w:history="1">
            <w:r w:rsidR="002D0E3C" w:rsidRPr="002B7B7D">
              <w:rPr>
                <w:rStyle w:val="Hyperlink"/>
                <w:noProof/>
                <w:lang w:bidi="ar-SA"/>
              </w:rPr>
              <w:t>3.2</w:t>
            </w:r>
            <w:r w:rsidR="002D0E3C">
              <w:rPr>
                <w:rFonts w:eastAsiaTheme="minorEastAsia" w:cstheme="minorBidi"/>
                <w:noProof/>
              </w:rPr>
              <w:tab/>
            </w:r>
            <w:r w:rsidR="002D0E3C" w:rsidRPr="002B7B7D">
              <w:rPr>
                <w:rStyle w:val="Hyperlink"/>
                <w:noProof/>
                <w:lang w:bidi="ar-SA"/>
              </w:rPr>
              <w:t>Organic Dairy Production</w:t>
            </w:r>
            <w:r w:rsidR="002D0E3C">
              <w:rPr>
                <w:noProof/>
                <w:webHidden/>
              </w:rPr>
              <w:tab/>
            </w:r>
            <w:r w:rsidR="002D0E3C">
              <w:rPr>
                <w:noProof/>
                <w:webHidden/>
              </w:rPr>
              <w:fldChar w:fldCharType="begin"/>
            </w:r>
            <w:r w:rsidR="002D0E3C">
              <w:rPr>
                <w:noProof/>
                <w:webHidden/>
              </w:rPr>
              <w:instrText xml:space="preserve"> PAGEREF _Toc50629216 \h </w:instrText>
            </w:r>
            <w:r w:rsidR="002D0E3C">
              <w:rPr>
                <w:noProof/>
                <w:webHidden/>
              </w:rPr>
            </w:r>
            <w:r w:rsidR="002D0E3C">
              <w:rPr>
                <w:noProof/>
                <w:webHidden/>
              </w:rPr>
              <w:fldChar w:fldCharType="separate"/>
            </w:r>
            <w:r w:rsidR="002D0E3C">
              <w:rPr>
                <w:noProof/>
                <w:webHidden/>
              </w:rPr>
              <w:t>8</w:t>
            </w:r>
            <w:r w:rsidR="002D0E3C">
              <w:rPr>
                <w:noProof/>
                <w:webHidden/>
              </w:rPr>
              <w:fldChar w:fldCharType="end"/>
            </w:r>
          </w:hyperlink>
        </w:p>
        <w:p w:rsidR="002D0E3C" w:rsidRDefault="00AC4F64">
          <w:pPr>
            <w:pStyle w:val="TOC1"/>
            <w:tabs>
              <w:tab w:val="left" w:pos="440"/>
              <w:tab w:val="right" w:leader="dot" w:pos="9350"/>
            </w:tabs>
            <w:rPr>
              <w:rFonts w:eastAsiaTheme="minorEastAsia" w:cstheme="minorBidi"/>
              <w:noProof/>
            </w:rPr>
          </w:pPr>
          <w:hyperlink w:anchor="_Toc50629217" w:history="1">
            <w:r w:rsidR="002D0E3C" w:rsidRPr="002B7B7D">
              <w:rPr>
                <w:rStyle w:val="Hyperlink"/>
                <w:noProof/>
                <w:lang w:bidi="ar-SA"/>
              </w:rPr>
              <w:t>4</w:t>
            </w:r>
            <w:r w:rsidR="002D0E3C">
              <w:rPr>
                <w:rFonts w:eastAsiaTheme="minorEastAsia" w:cstheme="minorBidi"/>
                <w:noProof/>
              </w:rPr>
              <w:tab/>
            </w:r>
            <w:r w:rsidR="002D0E3C" w:rsidRPr="002B7B7D">
              <w:rPr>
                <w:rStyle w:val="Hyperlink"/>
                <w:noProof/>
                <w:lang w:bidi="ar-SA"/>
              </w:rPr>
              <w:t>REFERENCES</w:t>
            </w:r>
            <w:r w:rsidR="002D0E3C">
              <w:rPr>
                <w:noProof/>
                <w:webHidden/>
              </w:rPr>
              <w:tab/>
            </w:r>
            <w:r w:rsidR="002D0E3C">
              <w:rPr>
                <w:noProof/>
                <w:webHidden/>
              </w:rPr>
              <w:fldChar w:fldCharType="begin"/>
            </w:r>
            <w:r w:rsidR="002D0E3C">
              <w:rPr>
                <w:noProof/>
                <w:webHidden/>
              </w:rPr>
              <w:instrText xml:space="preserve"> PAGEREF _Toc50629217 \h </w:instrText>
            </w:r>
            <w:r w:rsidR="002D0E3C">
              <w:rPr>
                <w:noProof/>
                <w:webHidden/>
              </w:rPr>
            </w:r>
            <w:r w:rsidR="002D0E3C">
              <w:rPr>
                <w:noProof/>
                <w:webHidden/>
              </w:rPr>
              <w:fldChar w:fldCharType="separate"/>
            </w:r>
            <w:r w:rsidR="002D0E3C">
              <w:rPr>
                <w:noProof/>
                <w:webHidden/>
              </w:rPr>
              <w:t>9</w:t>
            </w:r>
            <w:r w:rsidR="002D0E3C">
              <w:rPr>
                <w:noProof/>
                <w:webHidden/>
              </w:rPr>
              <w:fldChar w:fldCharType="end"/>
            </w:r>
          </w:hyperlink>
        </w:p>
        <w:p w:rsidR="002D0E3C" w:rsidRDefault="002D0E3C">
          <w:r>
            <w:fldChar w:fldCharType="end"/>
          </w:r>
        </w:p>
      </w:sdtContent>
    </w:sdt>
    <w:p w:rsidR="00C57C91" w:rsidRDefault="00C57C91" w:rsidP="00C57C91">
      <w:pPr>
        <w:pStyle w:val="Heading1"/>
        <w:numPr>
          <w:ilvl w:val="0"/>
          <w:numId w:val="0"/>
        </w:numPr>
      </w:pPr>
    </w:p>
    <w:p w:rsidR="00C57C91" w:rsidRDefault="00C57C91">
      <w:pPr>
        <w:rPr>
          <w:color w:val="4F81BD" w:themeColor="accent1"/>
        </w:rPr>
      </w:pPr>
    </w:p>
    <w:p w:rsidR="00C57C91" w:rsidRDefault="00C57C91">
      <w:pPr>
        <w:rPr>
          <w:color w:val="4F81BD" w:themeColor="accent1"/>
        </w:rPr>
      </w:pPr>
    </w:p>
    <w:p w:rsidR="00C57C91" w:rsidRDefault="00C57C91">
      <w:pPr>
        <w:rPr>
          <w:color w:val="4F81BD" w:themeColor="accent1"/>
        </w:rPr>
      </w:pPr>
    </w:p>
    <w:p w:rsidR="00C57C91" w:rsidRDefault="00C57C91">
      <w:pPr>
        <w:rPr>
          <w:color w:val="4F81BD" w:themeColor="accent1"/>
        </w:rPr>
      </w:pPr>
    </w:p>
    <w:p w:rsidR="00C57C91" w:rsidRDefault="00C57C91">
      <w:pPr>
        <w:rPr>
          <w:color w:val="4F81BD" w:themeColor="accent1"/>
        </w:rPr>
      </w:pPr>
    </w:p>
    <w:p w:rsidR="00C57C91" w:rsidRDefault="00C57C91">
      <w:pPr>
        <w:rPr>
          <w:color w:val="4F81BD" w:themeColor="accent1"/>
        </w:rPr>
      </w:pPr>
    </w:p>
    <w:p w:rsidR="00C57C91" w:rsidRDefault="00C57C91">
      <w:pPr>
        <w:rPr>
          <w:color w:val="4F81BD" w:themeColor="accent1"/>
        </w:rPr>
      </w:pPr>
    </w:p>
    <w:p w:rsidR="00C57C91" w:rsidRDefault="00C57C91">
      <w:pPr>
        <w:rPr>
          <w:color w:val="4F81BD" w:themeColor="accent1"/>
        </w:rPr>
      </w:pPr>
    </w:p>
    <w:p w:rsidR="00C57C91" w:rsidRDefault="00C57C91">
      <w:pPr>
        <w:rPr>
          <w:color w:val="4F81BD" w:themeColor="accent1"/>
        </w:rPr>
      </w:pPr>
    </w:p>
    <w:p w:rsidR="00BB6AA7" w:rsidRPr="00005AB9" w:rsidRDefault="00BB6AA7" w:rsidP="00ED1722">
      <w:pPr>
        <w:pStyle w:val="Heading1"/>
      </w:pPr>
      <w:bookmarkStart w:id="0" w:name="_Toc50629203"/>
      <w:r w:rsidRPr="00005AB9">
        <w:lastRenderedPageBreak/>
        <w:t>INTRODUCTION</w:t>
      </w:r>
      <w:bookmarkEnd w:id="0"/>
      <w:r w:rsidR="006568BF" w:rsidRPr="00005AB9">
        <w:t xml:space="preserve"> </w:t>
      </w:r>
    </w:p>
    <w:p w:rsidR="00BB6AA7" w:rsidRDefault="00C275CE">
      <w:r>
        <w:t>Organic Agriculture</w:t>
      </w:r>
      <w:r w:rsidR="00BB6AA7">
        <w:t xml:space="preserve"> is farming system devoid of chemical inputs, in which the biological potential of the soil and underground water resources are conserved and protected from the natural and human induced degradation or depletion by adapting suitable cropping models including agro forestry and methods of organic replenishment; besides natural and biological means are used for pest and disease management by which the soil life and beneficial interactions </w:t>
      </w:r>
      <w:r>
        <w:t xml:space="preserve">are stimulated and sustained. </w:t>
      </w:r>
      <w:proofErr w:type="gramStart"/>
      <w:r>
        <w:t>Organic  farming</w:t>
      </w:r>
      <w:proofErr w:type="gramEnd"/>
      <w:r>
        <w:t xml:space="preserve"> </w:t>
      </w:r>
      <w:r w:rsidR="00BB6AA7">
        <w:t xml:space="preserve"> is a matter of giving back to nature what we tale from it (</w:t>
      </w:r>
      <w:proofErr w:type="spellStart"/>
      <w:r w:rsidR="00BB6AA7">
        <w:t>Fantilanan</w:t>
      </w:r>
      <w:proofErr w:type="spellEnd"/>
      <w:r w:rsidR="00BB6AA7">
        <w:t>, 1990). It is safe, inexpens</w:t>
      </w:r>
      <w:r>
        <w:t xml:space="preserve">ive, profitable and sensible. </w:t>
      </w:r>
      <w:proofErr w:type="gramStart"/>
      <w:r>
        <w:t>Organic  farming</w:t>
      </w:r>
      <w:proofErr w:type="gramEnd"/>
      <w:r>
        <w:t xml:space="preserve">  </w:t>
      </w:r>
      <w:r w:rsidR="00BB6AA7">
        <w:t>does not totally excludes the elements of modern agriculture.</w:t>
      </w:r>
    </w:p>
    <w:p w:rsidR="00BB6AA7" w:rsidRDefault="00BB6AA7">
      <w:r>
        <w:t>Different terms by diff people: i) Ecofriendly farming (farming in relation to ecosystem)</w:t>
      </w:r>
    </w:p>
    <w:p w:rsidR="00BB6AA7" w:rsidRDefault="00BB6AA7">
      <w:r>
        <w:t xml:space="preserve"> ii) Biological farming (farming in relation to biological diversity),</w:t>
      </w:r>
    </w:p>
    <w:p w:rsidR="00BB6AA7" w:rsidRDefault="00BB6AA7">
      <w:r>
        <w:t xml:space="preserve"> iii) </w:t>
      </w:r>
      <w:proofErr w:type="spellStart"/>
      <w:r>
        <w:t>Biodyanamic</w:t>
      </w:r>
      <w:proofErr w:type="spellEnd"/>
      <w:r>
        <w:t xml:space="preserve"> farming (biologically dynamic and ecologically sound and sustainable),</w:t>
      </w:r>
    </w:p>
    <w:p w:rsidR="00BB6AA7" w:rsidRDefault="00BB6AA7">
      <w:r>
        <w:t xml:space="preserve"> </w:t>
      </w:r>
      <w:proofErr w:type="gramStart"/>
      <w:r>
        <w:t>iv) Macrobiotic</w:t>
      </w:r>
      <w:proofErr w:type="gramEnd"/>
      <w:r>
        <w:t xml:space="preserve"> agriculture (agriculture in relation to macro fauna),</w:t>
      </w:r>
    </w:p>
    <w:p w:rsidR="00BB6AA7" w:rsidRDefault="00BB6AA7">
      <w:r>
        <w:t xml:space="preserve"> v) Natural farming etc., (based on natural farming which alone are sustainable).</w:t>
      </w:r>
    </w:p>
    <w:p w:rsidR="00BB6AA7" w:rsidRDefault="00BB6AA7">
      <w:proofErr w:type="gramStart"/>
      <w:r>
        <w:t>According to IFOAM: The role of organic agriculture whether in farming, processing, distribution or consumption is to sustain and enhance the health of ecosystem and organisms from the smallest of the soil to human beings.</w:t>
      </w:r>
      <w:proofErr w:type="gramEnd"/>
    </w:p>
    <w:p w:rsidR="00BB6AA7" w:rsidRDefault="00BB6AA7">
      <w:r>
        <w:t>"Organic agriculture is a holistic production management system which promotes and enhances agro-ecosystem health, including biodiversity, biological cycles, and soil biological activity. It emphasizes the use of management practices in preference to the use of off-farm inputs, taking into account that regional conditions require locally adapted systems. This is accomplished by using, where possible, agronomic, biological, and mechanical methods, as opposed to using synthetic materials, to fulfil</w:t>
      </w:r>
      <w:r w:rsidR="00C275CE">
        <w:t>l</w:t>
      </w:r>
      <w:r>
        <w:t xml:space="preserve"> any specific function within the system." </w:t>
      </w:r>
      <w:proofErr w:type="gramStart"/>
      <w:r>
        <w:t xml:space="preserve">(FAO/WHO Codex </w:t>
      </w:r>
      <w:proofErr w:type="spellStart"/>
      <w:r>
        <w:t>Alimentarius</w:t>
      </w:r>
      <w:proofErr w:type="spellEnd"/>
      <w:r>
        <w:t xml:space="preserve"> Commission, 1999).</w:t>
      </w:r>
      <w:proofErr w:type="gramEnd"/>
    </w:p>
    <w:p w:rsidR="00C275CE" w:rsidRDefault="006568BF">
      <w:r>
        <w:t>The primary goal of OA is to optimize the health and production of inter dependent communities of soil life, plant, animals and people.</w:t>
      </w:r>
    </w:p>
    <w:p w:rsidR="006568BF" w:rsidRDefault="006568BF" w:rsidP="00C275CE">
      <w:pPr>
        <w:pStyle w:val="NoSpacing"/>
      </w:pPr>
      <w:r>
        <w:t xml:space="preserve">OA has three principles, </w:t>
      </w:r>
      <w:proofErr w:type="gramStart"/>
      <w:r>
        <w:t>It</w:t>
      </w:r>
      <w:proofErr w:type="gramEnd"/>
      <w:r>
        <w:t xml:space="preserve"> must be </w:t>
      </w:r>
    </w:p>
    <w:p w:rsidR="006568BF" w:rsidRDefault="006568BF" w:rsidP="00C275CE">
      <w:pPr>
        <w:pStyle w:val="NoSpacing"/>
      </w:pPr>
      <w:r>
        <w:t xml:space="preserve"> a) Ecologically sound, </w:t>
      </w:r>
    </w:p>
    <w:p w:rsidR="006568BF" w:rsidRDefault="006568BF" w:rsidP="00C275CE">
      <w:pPr>
        <w:pStyle w:val="NoSpacing"/>
      </w:pPr>
      <w:r>
        <w:t xml:space="preserve">b) Economically feasible and </w:t>
      </w:r>
    </w:p>
    <w:p w:rsidR="006568BF" w:rsidRDefault="006568BF" w:rsidP="00C275CE">
      <w:pPr>
        <w:pStyle w:val="NoSpacing"/>
      </w:pPr>
      <w:r>
        <w:t>c) Socially acceptable.</w:t>
      </w:r>
    </w:p>
    <w:p w:rsidR="00C275CE" w:rsidRDefault="00C275CE"/>
    <w:p w:rsidR="00C275CE" w:rsidRDefault="00C275CE"/>
    <w:p w:rsidR="00C275CE" w:rsidRDefault="00C275CE"/>
    <w:p w:rsidR="00C275CE" w:rsidRDefault="00C275CE"/>
    <w:p w:rsidR="006568BF" w:rsidRPr="00005AB9" w:rsidRDefault="00005AB9">
      <w:pPr>
        <w:rPr>
          <w:b/>
          <w:bCs/>
          <w:color w:val="4F81BD" w:themeColor="accent1"/>
        </w:rPr>
      </w:pPr>
      <w:r>
        <w:rPr>
          <w:b/>
          <w:bCs/>
          <w:color w:val="4F81BD" w:themeColor="accent1"/>
        </w:rPr>
        <w:lastRenderedPageBreak/>
        <w:t>ORGANIC FARM PRODUCTS</w:t>
      </w:r>
    </w:p>
    <w:p w:rsidR="00C275CE" w:rsidRDefault="00C275CE" w:rsidP="00C275CE">
      <w:pPr>
        <w:pStyle w:val="NoSpacing"/>
      </w:pPr>
      <w:r>
        <w:t xml:space="preserve">Organic Farm Products are the products obtained from Organic Farming.  They may be Organic </w:t>
      </w:r>
      <w:proofErr w:type="gramStart"/>
      <w:r>
        <w:t>Crop ,</w:t>
      </w:r>
      <w:proofErr w:type="gramEnd"/>
      <w:r>
        <w:t xml:space="preserve"> Vegetable , dairy products </w:t>
      </w:r>
      <w:proofErr w:type="spellStart"/>
      <w:r>
        <w:t>e.t.c</w:t>
      </w:r>
      <w:proofErr w:type="spellEnd"/>
      <w:r>
        <w:t xml:space="preserve">. </w:t>
      </w:r>
    </w:p>
    <w:p w:rsidR="006568BF" w:rsidRDefault="00E96B1C" w:rsidP="00C275CE">
      <w:pPr>
        <w:pStyle w:val="NoSpacing"/>
      </w:pPr>
      <w:r>
        <w:t>A more suitable def</w:t>
      </w:r>
      <w:r w:rsidR="00005AB9">
        <w:t>i</w:t>
      </w:r>
      <w:r>
        <w:t>nition of organic agriculture is provided by the National Organic Standards Board (NOSB</w:t>
      </w:r>
      <w:proofErr w:type="gramStart"/>
      <w:r>
        <w:t>)</w:t>
      </w:r>
      <w:r w:rsidR="00C275CE">
        <w:t xml:space="preserve">  </w:t>
      </w:r>
      <w:r>
        <w:t>"</w:t>
      </w:r>
      <w:proofErr w:type="gramEnd"/>
      <w:r w:rsidR="006568BF">
        <w:t xml:space="preserve">an ecological production management system that promotes and enhances biodiversity, biological cycles and soil biological activity. It is based on minimal use of off--farm inputs and on management practices that restore, maintain and enhance ecological </w:t>
      </w:r>
      <w:proofErr w:type="gramStart"/>
      <w:r w:rsidR="006568BF">
        <w:t xml:space="preserve">harmony </w:t>
      </w:r>
      <w:r>
        <w:t>"</w:t>
      </w:r>
      <w:proofErr w:type="gramEnd"/>
    </w:p>
    <w:p w:rsidR="00E96B1C" w:rsidRDefault="00E96B1C" w:rsidP="00C275CE">
      <w:pPr>
        <w:pStyle w:val="NoSpacing"/>
      </w:pPr>
      <w:r>
        <w:t>The NOSB de</w:t>
      </w:r>
      <w:r w:rsidR="00C275CE">
        <w:t>fi</w:t>
      </w:r>
      <w:r>
        <w:t>nition, not surprisingly, is similar to many de</w:t>
      </w:r>
      <w:r w:rsidR="00C275CE">
        <w:t>fi</w:t>
      </w:r>
      <w:r>
        <w:t xml:space="preserve">nitions of “sustainable” agriculture. Research on organic farms, done over several decades, has revealed characteristics usually associated with sustainable farming, </w:t>
      </w:r>
      <w:r w:rsidR="00C275CE">
        <w:t xml:space="preserve">such as reduced soil erosion </w:t>
      </w:r>
      <w:r>
        <w:t>, low</w:t>
      </w:r>
      <w:r w:rsidR="00C275CE">
        <w:t xml:space="preserve">er fossil fuel consumption , less leaching of nitrate </w:t>
      </w:r>
      <w:r>
        <w:t xml:space="preserve">, </w:t>
      </w:r>
      <w:r w:rsidR="00C275CE">
        <w:t xml:space="preserve">greater carbon sequestration </w:t>
      </w:r>
      <w:r>
        <w:t xml:space="preserve"> and, of course, little to no pesticide use.</w:t>
      </w:r>
    </w:p>
    <w:p w:rsidR="00C275CE" w:rsidRDefault="00C275CE"/>
    <w:p w:rsidR="00E96B1C" w:rsidRPr="00005AB9" w:rsidRDefault="00E96B1C">
      <w:pPr>
        <w:rPr>
          <w:b/>
          <w:bCs/>
          <w:color w:val="4F81BD" w:themeColor="accent1"/>
        </w:rPr>
      </w:pPr>
      <w:r w:rsidRPr="00005AB9">
        <w:rPr>
          <w:b/>
          <w:bCs/>
          <w:color w:val="4F81BD" w:themeColor="accent1"/>
        </w:rPr>
        <w:t xml:space="preserve">Organic Farm product includes the production of different agriculture products </w:t>
      </w:r>
    </w:p>
    <w:p w:rsidR="00E96B1C" w:rsidRDefault="00E96B1C" w:rsidP="00E96B1C">
      <w:pPr>
        <w:pStyle w:val="ListParagraph"/>
        <w:numPr>
          <w:ilvl w:val="0"/>
          <w:numId w:val="1"/>
        </w:numPr>
      </w:pPr>
      <w:r>
        <w:t>Organic Crop Production</w:t>
      </w:r>
    </w:p>
    <w:p w:rsidR="00E96B1C" w:rsidRDefault="00E96B1C" w:rsidP="00E96B1C">
      <w:pPr>
        <w:pStyle w:val="ListParagraph"/>
        <w:numPr>
          <w:ilvl w:val="0"/>
          <w:numId w:val="1"/>
        </w:numPr>
      </w:pPr>
      <w:r>
        <w:t xml:space="preserve">Organic Dairy Production </w:t>
      </w:r>
    </w:p>
    <w:p w:rsidR="00C275CE" w:rsidRDefault="00C275CE" w:rsidP="00C275CE">
      <w:pPr>
        <w:pStyle w:val="ListParagraph"/>
      </w:pPr>
    </w:p>
    <w:p w:rsidR="00005AB9" w:rsidRDefault="00005AB9" w:rsidP="002578A4">
      <w:r>
        <w:t xml:space="preserve">Organic Crop Production  </w:t>
      </w:r>
      <w:r w:rsidR="00C275CE">
        <w:t xml:space="preserve"> means </w:t>
      </w:r>
      <w:r>
        <w:t xml:space="preserve">production obtained without using chemicals and off farm inputs. They include production of herbal </w:t>
      </w:r>
      <w:proofErr w:type="gramStart"/>
      <w:r>
        <w:t>crops ,</w:t>
      </w:r>
      <w:proofErr w:type="gramEnd"/>
      <w:r>
        <w:t xml:space="preserve"> cereal crops , vegetable etc without using chemical fertilizers and off farm inputs.</w:t>
      </w:r>
    </w:p>
    <w:p w:rsidR="002578A4" w:rsidRDefault="002578A4" w:rsidP="002578A4">
      <w:r>
        <w:t>Organic Dairy farming means raising animals on organic feed (i.e. pastures cultivated without the use of fertilizers or pesticides), have access to pasture or outside, along with the restricted usage of antibiotics and hormones. Products obtained from Organic dairy farm are the organic dairy products. Organic dairy farming is a system of production, a set of goal-based regulations that allow farmers to manage their own particular situations individually, while maintaining organic integrity.</w:t>
      </w:r>
    </w:p>
    <w:p w:rsidR="002578A4" w:rsidRPr="0067546A" w:rsidRDefault="00005AB9" w:rsidP="0067546A">
      <w:pPr>
        <w:pStyle w:val="Heading1"/>
      </w:pPr>
      <w:bookmarkStart w:id="1" w:name="_Toc50629204"/>
      <w:r w:rsidRPr="0067546A">
        <w:t>METHODOLOGY</w:t>
      </w:r>
      <w:bookmarkEnd w:id="1"/>
      <w:r w:rsidR="002578A4" w:rsidRPr="0067546A">
        <w:t xml:space="preserve"> </w:t>
      </w:r>
    </w:p>
    <w:p w:rsidR="00005AB9" w:rsidRDefault="002578A4" w:rsidP="00005AB9">
      <w:pPr>
        <w:spacing w:after="0" w:line="240" w:lineRule="auto"/>
        <w:jc w:val="both"/>
        <w:rPr>
          <w:rFonts w:ascii="Times New Roman" w:hAnsi="Times New Roman" w:cs="Times New Roman"/>
          <w:sz w:val="24"/>
          <w:szCs w:val="24"/>
        </w:rPr>
      </w:pPr>
      <w:r w:rsidRPr="002F76C4">
        <w:rPr>
          <w:rFonts w:ascii="Times New Roman" w:hAnsi="Times New Roman" w:cs="Times New Roman"/>
          <w:sz w:val="24"/>
          <w:szCs w:val="24"/>
        </w:rPr>
        <w:t>This term paper is sole product of secondary source review like</w:t>
      </w:r>
      <w:r>
        <w:rPr>
          <w:rFonts w:ascii="Times New Roman" w:hAnsi="Times New Roman" w:cs="Times New Roman"/>
          <w:sz w:val="24"/>
          <w:szCs w:val="24"/>
        </w:rPr>
        <w:t xml:space="preserve"> internet browsing, books, and other published &amp; unpublished articles</w:t>
      </w:r>
      <w:r w:rsidRPr="002F76C4">
        <w:rPr>
          <w:rFonts w:ascii="Times New Roman" w:hAnsi="Times New Roman" w:cs="Times New Roman"/>
          <w:sz w:val="24"/>
          <w:szCs w:val="24"/>
        </w:rPr>
        <w:t>.</w:t>
      </w:r>
    </w:p>
    <w:p w:rsidR="00005AB9" w:rsidRDefault="00005AB9" w:rsidP="00005AB9">
      <w:pPr>
        <w:spacing w:after="0" w:line="240" w:lineRule="auto"/>
        <w:jc w:val="both"/>
        <w:rPr>
          <w:rFonts w:ascii="Times New Roman" w:hAnsi="Times New Roman" w:cs="Times New Roman"/>
          <w:sz w:val="24"/>
          <w:szCs w:val="24"/>
        </w:rPr>
      </w:pPr>
    </w:p>
    <w:p w:rsidR="002578A4" w:rsidRPr="00005AB9" w:rsidRDefault="00005AB9" w:rsidP="0067546A">
      <w:pPr>
        <w:pStyle w:val="Heading1"/>
      </w:pPr>
      <w:bookmarkStart w:id="2" w:name="_Toc50629205"/>
      <w:r w:rsidRPr="00005AB9">
        <w:t>DISCUSSION</w:t>
      </w:r>
      <w:bookmarkEnd w:id="2"/>
      <w:r w:rsidRPr="00005AB9">
        <w:t xml:space="preserve"> </w:t>
      </w:r>
    </w:p>
    <w:p w:rsidR="00005AB9" w:rsidRPr="00005AB9" w:rsidRDefault="002578A4" w:rsidP="0067546A">
      <w:pPr>
        <w:pStyle w:val="Heading2"/>
      </w:pPr>
      <w:bookmarkStart w:id="3" w:name="_Toc50629206"/>
      <w:r w:rsidRPr="00005AB9">
        <w:t>Organic Crop Production</w:t>
      </w:r>
      <w:bookmarkEnd w:id="3"/>
      <w:r w:rsidRPr="00005AB9">
        <w:t xml:space="preserve"> </w:t>
      </w:r>
    </w:p>
    <w:p w:rsidR="002578A4" w:rsidRPr="00005AB9" w:rsidRDefault="002578A4" w:rsidP="00005AB9">
      <w:pPr>
        <w:pStyle w:val="NoSpacing"/>
        <w:rPr>
          <w:lang w:bidi="ar-SA"/>
        </w:rPr>
      </w:pPr>
      <w:proofErr w:type="gramStart"/>
      <w:r>
        <w:t>An ecological production management system that promotes and enhances biodiversity, biological cycles and soil biological activity.</w:t>
      </w:r>
      <w:proofErr w:type="gramEnd"/>
      <w:r>
        <w:t xml:space="preserve"> It is based on minimal use of off--farm inputs and on management practices that restore, maintain and enhance ecological harmony.</w:t>
      </w:r>
    </w:p>
    <w:p w:rsidR="00005AB9" w:rsidRDefault="00005AB9" w:rsidP="002578A4">
      <w:pPr>
        <w:spacing w:after="0" w:line="240" w:lineRule="auto"/>
        <w:jc w:val="both"/>
      </w:pPr>
    </w:p>
    <w:p w:rsidR="002578A4" w:rsidRPr="00005AB9" w:rsidRDefault="00005AB9" w:rsidP="0067546A">
      <w:pPr>
        <w:pStyle w:val="Heading3"/>
      </w:pPr>
      <w:bookmarkStart w:id="4" w:name="_Toc50629207"/>
      <w:r>
        <w:t>Organic production requirement</w:t>
      </w:r>
      <w:bookmarkEnd w:id="4"/>
    </w:p>
    <w:p w:rsidR="0067546A" w:rsidRDefault="0067546A" w:rsidP="002578A4">
      <w:pPr>
        <w:spacing w:after="0" w:line="240" w:lineRule="auto"/>
        <w:jc w:val="both"/>
      </w:pPr>
    </w:p>
    <w:p w:rsidR="00005AB9" w:rsidRPr="0067546A" w:rsidRDefault="000920D7" w:rsidP="0067546A">
      <w:pPr>
        <w:pStyle w:val="Heading4"/>
      </w:pPr>
      <w:bookmarkStart w:id="5" w:name="_Toc50629208"/>
      <w:r w:rsidRPr="0067546A">
        <w:lastRenderedPageBreak/>
        <w:t xml:space="preserve">Components of </w:t>
      </w:r>
      <w:proofErr w:type="spellStart"/>
      <w:r w:rsidRPr="0067546A">
        <w:t>OF</w:t>
      </w:r>
      <w:proofErr w:type="spellEnd"/>
      <w:r w:rsidRPr="0067546A">
        <w:t>:</w:t>
      </w:r>
      <w:bookmarkEnd w:id="5"/>
    </w:p>
    <w:p w:rsidR="00005AB9" w:rsidRDefault="000920D7" w:rsidP="002578A4">
      <w:pPr>
        <w:spacing w:after="0" w:line="240" w:lineRule="auto"/>
        <w:jc w:val="both"/>
      </w:pPr>
      <w:r>
        <w:t xml:space="preserve"> </w:t>
      </w:r>
      <w:r w:rsidRPr="00005AB9">
        <w:rPr>
          <w:b/>
          <w:bCs/>
        </w:rPr>
        <w:t>i. Organic manures</w:t>
      </w:r>
    </w:p>
    <w:p w:rsidR="00005AB9" w:rsidRDefault="00005AB9" w:rsidP="002578A4">
      <w:pPr>
        <w:spacing w:after="0" w:line="240" w:lineRule="auto"/>
        <w:jc w:val="both"/>
      </w:pPr>
      <w:r>
        <w:t xml:space="preserve"> Organic manures such as FY</w:t>
      </w:r>
      <w:r w:rsidR="000920D7">
        <w:t>M, biogas slurry, compost, straw or other crop residues, biofertilizers, green manures and cover crops can substitute for inorganic fertilizers to maintain the environmental quality. Organic farmers may also use the see weeds, fish manures and some permitted fertilizers like basic slag and rock phosphate.</w:t>
      </w:r>
    </w:p>
    <w:p w:rsidR="00005AB9" w:rsidRDefault="000920D7" w:rsidP="002578A4">
      <w:pPr>
        <w:spacing w:after="0" w:line="240" w:lineRule="auto"/>
        <w:jc w:val="both"/>
      </w:pPr>
      <w:r w:rsidRPr="00005AB9">
        <w:rPr>
          <w:b/>
          <w:bCs/>
        </w:rPr>
        <w:t xml:space="preserve"> </w:t>
      </w:r>
      <w:proofErr w:type="gramStart"/>
      <w:r w:rsidRPr="00005AB9">
        <w:rPr>
          <w:b/>
          <w:bCs/>
        </w:rPr>
        <w:t>ii</w:t>
      </w:r>
      <w:proofErr w:type="gramEnd"/>
      <w:r w:rsidRPr="00005AB9">
        <w:rPr>
          <w:b/>
          <w:bCs/>
        </w:rPr>
        <w:t xml:space="preserve"> Non-chemical weed control measures</w:t>
      </w:r>
      <w:r>
        <w:t xml:space="preserve"> </w:t>
      </w:r>
    </w:p>
    <w:p w:rsidR="00005AB9" w:rsidRDefault="000920D7" w:rsidP="002578A4">
      <w:pPr>
        <w:spacing w:after="0" w:line="240" w:lineRule="auto"/>
        <w:jc w:val="both"/>
      </w:pPr>
      <w:proofErr w:type="gramStart"/>
      <w:r>
        <w:t>Mechanical weed control, especially in row crops.</w:t>
      </w:r>
      <w:proofErr w:type="gramEnd"/>
      <w:r>
        <w:t xml:space="preserve"> No herbicides are used. Cultural, biological and physical methods are resorted to. Botanical herbicides, my</w:t>
      </w:r>
      <w:r w:rsidR="00005AB9">
        <w:t xml:space="preserve"> -</w:t>
      </w:r>
      <w:r>
        <w:t>co</w:t>
      </w:r>
      <w:r w:rsidR="00005AB9">
        <w:t xml:space="preserve"> </w:t>
      </w:r>
      <w:r>
        <w:t>herbicides and bio</w:t>
      </w:r>
      <w:r w:rsidR="00005AB9">
        <w:t>-</w:t>
      </w:r>
      <w:r>
        <w:t>agents are employed to control weeds.</w:t>
      </w:r>
    </w:p>
    <w:p w:rsidR="00005AB9" w:rsidRDefault="00005AB9" w:rsidP="002578A4">
      <w:pPr>
        <w:spacing w:after="0" w:line="240" w:lineRule="auto"/>
        <w:jc w:val="both"/>
      </w:pPr>
      <w:r w:rsidRPr="00005AB9">
        <w:rPr>
          <w:b/>
          <w:bCs/>
        </w:rPr>
        <w:t xml:space="preserve"> iii</w:t>
      </w:r>
      <w:r w:rsidR="000920D7" w:rsidRPr="00005AB9">
        <w:rPr>
          <w:b/>
          <w:bCs/>
        </w:rPr>
        <w:t>. Biological pest management</w:t>
      </w:r>
      <w:r w:rsidR="000920D7">
        <w:t xml:space="preserve"> </w:t>
      </w:r>
    </w:p>
    <w:p w:rsidR="000920D7" w:rsidRDefault="000920D7" w:rsidP="002578A4">
      <w:pPr>
        <w:spacing w:after="0" w:line="240" w:lineRule="auto"/>
        <w:jc w:val="both"/>
      </w:pPr>
      <w:r>
        <w:t xml:space="preserve">Non-chemical, biological pest management is encouraged. Natural enemies of pests are encouraged. Botanical pesticides such as those derived from neem could be used. </w:t>
      </w:r>
      <w:proofErr w:type="gramStart"/>
      <w:r>
        <w:t xml:space="preserve">Microbial pesticides like Bacillus </w:t>
      </w:r>
      <w:proofErr w:type="spellStart"/>
      <w:r>
        <w:t>thuringiensis</w:t>
      </w:r>
      <w:proofErr w:type="spellEnd"/>
      <w:r>
        <w:t xml:space="preserve"> is</w:t>
      </w:r>
      <w:proofErr w:type="gramEnd"/>
      <w:r>
        <w:t xml:space="preserve"> used.</w:t>
      </w:r>
    </w:p>
    <w:p w:rsidR="00005AB9" w:rsidRDefault="00005AB9" w:rsidP="002578A4">
      <w:pPr>
        <w:spacing w:after="0" w:line="240" w:lineRule="auto"/>
        <w:jc w:val="both"/>
      </w:pPr>
    </w:p>
    <w:p w:rsidR="00005AB9" w:rsidRDefault="000920D7" w:rsidP="0067546A">
      <w:pPr>
        <w:pStyle w:val="Heading4"/>
      </w:pPr>
      <w:bookmarkStart w:id="6" w:name="_Toc50629209"/>
      <w:r w:rsidRPr="00005AB9">
        <w:t>Nutrient management in OF</w:t>
      </w:r>
      <w:bookmarkEnd w:id="6"/>
    </w:p>
    <w:p w:rsidR="0005766C" w:rsidRDefault="000920D7" w:rsidP="002578A4">
      <w:pPr>
        <w:spacing w:after="0" w:line="240" w:lineRule="auto"/>
        <w:jc w:val="both"/>
      </w:pPr>
      <w:r>
        <w:t xml:space="preserve"> The first task in OF is to protect the soil fertility and health. Use of organic manures, crop rotation, use of crop residues, green manures, intercropping with legumes, use of biofertili</w:t>
      </w:r>
      <w:r w:rsidR="00005AB9">
        <w:t xml:space="preserve">zers etc., are resorted to. </w:t>
      </w:r>
    </w:p>
    <w:p w:rsidR="0005766C" w:rsidRDefault="0005766C" w:rsidP="002578A4">
      <w:pPr>
        <w:spacing w:after="0" w:line="240" w:lineRule="auto"/>
        <w:jc w:val="both"/>
      </w:pPr>
    </w:p>
    <w:p w:rsidR="0005766C" w:rsidRDefault="00005AB9" w:rsidP="002578A4">
      <w:pPr>
        <w:spacing w:after="0" w:line="240" w:lineRule="auto"/>
        <w:jc w:val="both"/>
      </w:pPr>
      <w:r w:rsidRPr="0005766C">
        <w:rPr>
          <w:b/>
          <w:bCs/>
        </w:rPr>
        <w:t xml:space="preserve">Limiting nutrient </w:t>
      </w:r>
      <w:proofErr w:type="gramStart"/>
      <w:r w:rsidRPr="0005766C">
        <w:rPr>
          <w:b/>
          <w:bCs/>
        </w:rPr>
        <w:t>losses</w:t>
      </w:r>
      <w:r>
        <w:t xml:space="preserve"> ,</w:t>
      </w:r>
      <w:proofErr w:type="gramEnd"/>
      <w:r>
        <w:t xml:space="preserve"> </w:t>
      </w:r>
    </w:p>
    <w:p w:rsidR="0005766C" w:rsidRDefault="0005766C" w:rsidP="0005766C">
      <w:pPr>
        <w:pStyle w:val="ListParagraph"/>
        <w:numPr>
          <w:ilvl w:val="0"/>
          <w:numId w:val="7"/>
        </w:numPr>
        <w:spacing w:after="0" w:line="240" w:lineRule="auto"/>
        <w:jc w:val="both"/>
      </w:pPr>
      <w:r>
        <w:t>B</w:t>
      </w:r>
      <w:r w:rsidR="000920D7">
        <w:t xml:space="preserve">etter recycling of wastes </w:t>
      </w:r>
      <w:r w:rsidR="00005AB9">
        <w:t xml:space="preserve">, </w:t>
      </w:r>
    </w:p>
    <w:p w:rsidR="0005766C" w:rsidRDefault="0005766C" w:rsidP="0005766C">
      <w:pPr>
        <w:pStyle w:val="ListParagraph"/>
        <w:numPr>
          <w:ilvl w:val="0"/>
          <w:numId w:val="7"/>
        </w:numPr>
        <w:spacing w:after="0" w:line="240" w:lineRule="auto"/>
        <w:jc w:val="both"/>
      </w:pPr>
      <w:r>
        <w:t>H</w:t>
      </w:r>
      <w:r w:rsidR="000920D7">
        <w:t xml:space="preserve">andling of organic wastes </w:t>
      </w:r>
    </w:p>
    <w:p w:rsidR="0005766C" w:rsidRDefault="000920D7" w:rsidP="0005766C">
      <w:pPr>
        <w:pStyle w:val="ListParagraph"/>
        <w:numPr>
          <w:ilvl w:val="0"/>
          <w:numId w:val="7"/>
        </w:numPr>
        <w:spacing w:after="0" w:line="240" w:lineRule="auto"/>
        <w:jc w:val="both"/>
      </w:pPr>
      <w:r>
        <w:t xml:space="preserve"> Application of organic matter at right time, method and quantity  </w:t>
      </w:r>
    </w:p>
    <w:p w:rsidR="0005766C" w:rsidRDefault="000920D7" w:rsidP="0005766C">
      <w:pPr>
        <w:pStyle w:val="ListParagraph"/>
        <w:numPr>
          <w:ilvl w:val="0"/>
          <w:numId w:val="7"/>
        </w:numPr>
        <w:spacing w:after="0" w:line="240" w:lineRule="auto"/>
        <w:jc w:val="both"/>
      </w:pPr>
      <w:r>
        <w:t xml:space="preserve">Reducing run off by following conservation practices </w:t>
      </w:r>
    </w:p>
    <w:p w:rsidR="0005766C" w:rsidRDefault="000920D7" w:rsidP="0005766C">
      <w:pPr>
        <w:pStyle w:val="ListParagraph"/>
        <w:numPr>
          <w:ilvl w:val="0"/>
          <w:numId w:val="7"/>
        </w:numPr>
        <w:spacing w:after="0" w:line="240" w:lineRule="auto"/>
        <w:jc w:val="both"/>
      </w:pPr>
      <w:r>
        <w:t xml:space="preserve"> Conservation of organic matter by decreasing burning of crop residues</w:t>
      </w:r>
    </w:p>
    <w:p w:rsidR="0005766C" w:rsidRDefault="000920D7" w:rsidP="0005766C">
      <w:pPr>
        <w:pStyle w:val="ListParagraph"/>
        <w:numPr>
          <w:ilvl w:val="0"/>
          <w:numId w:val="7"/>
        </w:numPr>
        <w:spacing w:after="0" w:line="240" w:lineRule="auto"/>
        <w:jc w:val="both"/>
      </w:pPr>
      <w:r>
        <w:t xml:space="preserve">  In wet land, deceasing </w:t>
      </w:r>
      <w:proofErr w:type="spellStart"/>
      <w:r>
        <w:t>denitrification</w:t>
      </w:r>
      <w:proofErr w:type="spellEnd"/>
      <w:r>
        <w:t xml:space="preserve"> losses of nutrients</w:t>
      </w:r>
    </w:p>
    <w:p w:rsidR="0005766C" w:rsidRDefault="000920D7" w:rsidP="0005766C">
      <w:pPr>
        <w:pStyle w:val="ListParagraph"/>
        <w:numPr>
          <w:ilvl w:val="0"/>
          <w:numId w:val="7"/>
        </w:numPr>
        <w:spacing w:after="0" w:line="240" w:lineRule="auto"/>
        <w:jc w:val="both"/>
      </w:pPr>
      <w:r>
        <w:t xml:space="preserve">  Nutrient release and time of uptake must be synchronized </w:t>
      </w:r>
    </w:p>
    <w:p w:rsidR="0005766C" w:rsidRDefault="000920D7" w:rsidP="0005766C">
      <w:pPr>
        <w:pStyle w:val="ListParagraph"/>
        <w:numPr>
          <w:ilvl w:val="0"/>
          <w:numId w:val="7"/>
        </w:numPr>
        <w:spacing w:after="0" w:line="240" w:lineRule="auto"/>
        <w:jc w:val="both"/>
      </w:pPr>
      <w:r>
        <w:t xml:space="preserve"> Cropping pattern  Pumping of nutrient by hedge row planting </w:t>
      </w:r>
    </w:p>
    <w:p w:rsidR="000920D7" w:rsidRDefault="000920D7" w:rsidP="0005766C">
      <w:pPr>
        <w:pStyle w:val="ListParagraph"/>
        <w:numPr>
          <w:ilvl w:val="0"/>
          <w:numId w:val="7"/>
        </w:numPr>
        <w:spacing w:after="0" w:line="240" w:lineRule="auto"/>
        <w:jc w:val="both"/>
      </w:pPr>
      <w:r>
        <w:t xml:space="preserve"> Minimizing the exports of nutrients from the farm</w:t>
      </w:r>
    </w:p>
    <w:p w:rsidR="000920D7" w:rsidRDefault="000920D7" w:rsidP="002578A4">
      <w:pPr>
        <w:spacing w:after="0" w:line="240" w:lineRule="auto"/>
        <w:jc w:val="both"/>
      </w:pPr>
    </w:p>
    <w:p w:rsidR="000920D7" w:rsidRPr="000920D7" w:rsidRDefault="000920D7" w:rsidP="0067546A">
      <w:pPr>
        <w:pStyle w:val="Heading4"/>
      </w:pPr>
      <w:bookmarkStart w:id="7" w:name="_Toc50629210"/>
      <w:r w:rsidRPr="000920D7">
        <w:t>Organic manures</w:t>
      </w:r>
      <w:bookmarkEnd w:id="7"/>
      <w:r w:rsidRPr="000920D7">
        <w:t xml:space="preserve"> </w:t>
      </w:r>
    </w:p>
    <w:p w:rsidR="00A115A5" w:rsidRPr="0005766C" w:rsidRDefault="000920D7" w:rsidP="0005766C">
      <w:pPr>
        <w:spacing w:after="0" w:line="240" w:lineRule="auto"/>
        <w:jc w:val="both"/>
        <w:rPr>
          <w:rFonts w:ascii="Times New Roman" w:hAnsi="Times New Roman" w:cs="Times New Roman"/>
          <w:sz w:val="24"/>
          <w:szCs w:val="24"/>
        </w:rPr>
      </w:pPr>
      <w:r>
        <w:t>The organic manures are derived from biological sources like plant, animal and human residues. T</w:t>
      </w:r>
      <w:r w:rsidR="0005766C">
        <w:t>hese organic manures contain low</w:t>
      </w:r>
      <w:r>
        <w:t xml:space="preserve"> amounts of plant nutrients but, organic matter, other than nutrients, present in large quantity </w:t>
      </w:r>
      <w:proofErr w:type="gramStart"/>
      <w:r>
        <w:t>hence,</w:t>
      </w:r>
      <w:proofErr w:type="gramEnd"/>
      <w:r>
        <w:t xml:space="preserve"> they are also called as bulky organic manures. Among various bulky organic manures, FYM, compost, green manure, concentrated manures, </w:t>
      </w:r>
      <w:r w:rsidR="0005766C">
        <w:t>vermin-</w:t>
      </w:r>
      <w:r>
        <w:t xml:space="preserve">compost, </w:t>
      </w:r>
      <w:proofErr w:type="gramStart"/>
      <w:r>
        <w:t>oil</w:t>
      </w:r>
      <w:proofErr w:type="gramEnd"/>
      <w:r>
        <w:t xml:space="preserve"> cakes are most widely used.</w:t>
      </w:r>
    </w:p>
    <w:p w:rsidR="0005766C" w:rsidRDefault="0005766C" w:rsidP="002578A4">
      <w:pPr>
        <w:rPr>
          <w:b/>
          <w:bCs/>
        </w:rPr>
      </w:pPr>
    </w:p>
    <w:p w:rsidR="002578A4" w:rsidRPr="00A115A5" w:rsidRDefault="00A115A5" w:rsidP="002578A4">
      <w:pPr>
        <w:rPr>
          <w:b/>
          <w:bCs/>
        </w:rPr>
      </w:pPr>
      <w:r w:rsidRPr="00A115A5">
        <w:rPr>
          <w:b/>
          <w:bCs/>
        </w:rPr>
        <w:t>Farm Yard Manure (FYM)</w:t>
      </w:r>
    </w:p>
    <w:p w:rsidR="00A115A5" w:rsidRDefault="00A115A5" w:rsidP="002578A4">
      <w:r>
        <w:t xml:space="preserve">Farmyard manure (FYM) is decomposed mixture of cattle dung and urine with straw and litter used as bedding material and residues from the fodder fed to cattle. The waste material of cattle consisting of dung and urine soaked in the refuse of the shed is collected daily and placed in trenches of about 6 m long, 2 m wide and 1 m deep. A section of 2-3’ from one end of the trench is first selected for filling. The trench is filled up to a height of about 50 cm above ground level and plastered over with slurry of cow </w:t>
      </w:r>
      <w:r>
        <w:lastRenderedPageBreak/>
        <w:t xml:space="preserve">dung and earth. The material is allowed to decompose undisturbed for 3-4 months for anaerobic </w:t>
      </w:r>
      <w:proofErr w:type="spellStart"/>
      <w:r>
        <w:t>micro organisms</w:t>
      </w:r>
      <w:proofErr w:type="spellEnd"/>
      <w:r>
        <w:t xml:space="preserve"> to complete fermentation. FYM become ready to apply after 3-4 months. It is spread evenly over 3-4 weeks before sowing, mixed with soil by hand hoe or cultivator. Well-decomposed FYM contains 0.5% N, 0.2% P2O5 and 0.5 % K2O. Cow dung from biogas plant is also utilized in similar manner.</w:t>
      </w:r>
    </w:p>
    <w:p w:rsidR="0005766C" w:rsidRPr="0005766C" w:rsidRDefault="00A115A5" w:rsidP="0067546A">
      <w:pPr>
        <w:pStyle w:val="Heading4"/>
      </w:pPr>
      <w:bookmarkStart w:id="8" w:name="_Toc50629211"/>
      <w:r w:rsidRPr="0005766C">
        <w:t>Compost</w:t>
      </w:r>
      <w:bookmarkEnd w:id="8"/>
      <w:r w:rsidRPr="0005766C">
        <w:t xml:space="preserve"> </w:t>
      </w:r>
    </w:p>
    <w:p w:rsidR="00A115A5" w:rsidRDefault="00A115A5" w:rsidP="002578A4">
      <w:r>
        <w:t xml:space="preserve">Composting is a process by which organic wastes are converted into organic fertilizers by means of biological activity under controlled conditions. It is an important technique for recycling organic (agricultural and industrial) wastes and for improving the quality and quantity of organic fertilizers. Composting is a </w:t>
      </w:r>
      <w:proofErr w:type="spellStart"/>
      <w:r>
        <w:t>self heating</w:t>
      </w:r>
      <w:proofErr w:type="spellEnd"/>
      <w:r>
        <w:t xml:space="preserve">, </w:t>
      </w:r>
      <w:proofErr w:type="spellStart"/>
      <w:r w:rsidR="0005766C">
        <w:t>thermophilc</w:t>
      </w:r>
      <w:proofErr w:type="spellEnd"/>
      <w:r w:rsidR="0005766C">
        <w:t xml:space="preserve"> </w:t>
      </w:r>
      <w:r>
        <w:t xml:space="preserve"> and aerobic biological process occurs naturally in heaps of biodegradable process and is carried out by different kinds of heterophyllic microorganisms, bacteria, fungi, actinomyctes and protozoa, which derive their energy and carbon requirements from the decomposition of carbonaceous materials.</w:t>
      </w:r>
      <w:r w:rsidR="00F622B0">
        <w:t xml:space="preserve">  </w:t>
      </w:r>
    </w:p>
    <w:p w:rsidR="0005766C" w:rsidRPr="0005766C" w:rsidRDefault="00F622B0" w:rsidP="0005766C">
      <w:pPr>
        <w:pStyle w:val="NoSpacing"/>
        <w:rPr>
          <w:b/>
          <w:bCs/>
        </w:rPr>
      </w:pPr>
      <w:r w:rsidRPr="0005766C">
        <w:rPr>
          <w:b/>
          <w:bCs/>
        </w:rPr>
        <w:t xml:space="preserve">Principles of composting </w:t>
      </w:r>
    </w:p>
    <w:p w:rsidR="0005766C" w:rsidRPr="0005766C" w:rsidRDefault="00F622B0" w:rsidP="0005766C">
      <w:pPr>
        <w:pStyle w:val="NoSpacing"/>
      </w:pPr>
      <w:r>
        <w:t>Compost making includes three important principles</w:t>
      </w:r>
    </w:p>
    <w:p w:rsidR="0005766C" w:rsidRDefault="00CD7806" w:rsidP="00CD7806">
      <w:pPr>
        <w:pStyle w:val="NoSpacing"/>
      </w:pPr>
      <w:proofErr w:type="spellStart"/>
      <w:proofErr w:type="gramStart"/>
      <w:r>
        <w:t>i.</w:t>
      </w:r>
      <w:r w:rsidR="00F622B0">
        <w:t>Narrowing</w:t>
      </w:r>
      <w:proofErr w:type="spellEnd"/>
      <w:proofErr w:type="gramEnd"/>
      <w:r w:rsidR="00F622B0">
        <w:t xml:space="preserve"> down of C: N ratio to a satisfactory level (10:1 to 2:1)</w:t>
      </w:r>
    </w:p>
    <w:p w:rsidR="0005766C" w:rsidRDefault="00F622B0" w:rsidP="00CD7806">
      <w:pPr>
        <w:pStyle w:val="NoSpacing"/>
      </w:pPr>
      <w:r>
        <w:t>ii. Total destruction of harmful pathogens and</w:t>
      </w:r>
    </w:p>
    <w:p w:rsidR="00F622B0" w:rsidRDefault="00F622B0" w:rsidP="00CD7806">
      <w:pPr>
        <w:pStyle w:val="NoSpacing"/>
      </w:pPr>
      <w:r>
        <w:t>iii. Destruction of weed seeds by high temperature (60-65 o C)</w:t>
      </w:r>
    </w:p>
    <w:p w:rsidR="0005766C" w:rsidRDefault="0005766C" w:rsidP="00CD7806">
      <w:pPr>
        <w:rPr>
          <w:b/>
          <w:bCs/>
        </w:rPr>
      </w:pPr>
    </w:p>
    <w:p w:rsidR="00F622B0" w:rsidRPr="00F622B0" w:rsidRDefault="00F622B0" w:rsidP="002578A4">
      <w:pPr>
        <w:rPr>
          <w:b/>
          <w:bCs/>
        </w:rPr>
      </w:pPr>
      <w:r w:rsidRPr="00F622B0">
        <w:rPr>
          <w:b/>
          <w:bCs/>
        </w:rPr>
        <w:t>Organic resources available for composting</w:t>
      </w:r>
    </w:p>
    <w:p w:rsidR="0005766C" w:rsidRDefault="00F622B0" w:rsidP="0005766C">
      <w:pPr>
        <w:pStyle w:val="ListParagraph"/>
        <w:numPr>
          <w:ilvl w:val="0"/>
          <w:numId w:val="9"/>
        </w:numPr>
      </w:pPr>
      <w:r>
        <w:t>Livestock and human wastes</w:t>
      </w:r>
    </w:p>
    <w:p w:rsidR="0005766C" w:rsidRDefault="00F622B0" w:rsidP="0005766C">
      <w:pPr>
        <w:pStyle w:val="ListParagraph"/>
        <w:numPr>
          <w:ilvl w:val="0"/>
          <w:numId w:val="9"/>
        </w:numPr>
      </w:pPr>
      <w:r>
        <w:t xml:space="preserve">Crop residues, tree litter and weeds </w:t>
      </w:r>
    </w:p>
    <w:p w:rsidR="0005766C" w:rsidRDefault="00F622B0" w:rsidP="0005766C">
      <w:pPr>
        <w:pStyle w:val="ListParagraph"/>
        <w:numPr>
          <w:ilvl w:val="0"/>
          <w:numId w:val="9"/>
        </w:numPr>
      </w:pPr>
      <w:r>
        <w:t>Green manure</w:t>
      </w:r>
    </w:p>
    <w:p w:rsidR="0005766C" w:rsidRDefault="00F622B0" w:rsidP="0005766C">
      <w:pPr>
        <w:pStyle w:val="ListParagraph"/>
        <w:numPr>
          <w:ilvl w:val="0"/>
          <w:numId w:val="9"/>
        </w:numPr>
      </w:pPr>
      <w:r>
        <w:t>Urban and rural wastes</w:t>
      </w:r>
    </w:p>
    <w:p w:rsidR="0005766C" w:rsidRDefault="0005766C" w:rsidP="0005766C">
      <w:pPr>
        <w:pStyle w:val="ListParagraph"/>
        <w:numPr>
          <w:ilvl w:val="0"/>
          <w:numId w:val="9"/>
        </w:numPr>
      </w:pPr>
      <w:r>
        <w:t xml:space="preserve"> </w:t>
      </w:r>
      <w:r w:rsidR="00F622B0">
        <w:t>Agro industrial by-products</w:t>
      </w:r>
    </w:p>
    <w:p w:rsidR="00F622B0" w:rsidRDefault="0005766C" w:rsidP="0005766C">
      <w:pPr>
        <w:pStyle w:val="ListParagraph"/>
        <w:numPr>
          <w:ilvl w:val="0"/>
          <w:numId w:val="9"/>
        </w:numPr>
      </w:pPr>
      <w:r>
        <w:t xml:space="preserve"> </w:t>
      </w:r>
      <w:r w:rsidR="00F622B0">
        <w:t xml:space="preserve"> Marine wastes</w:t>
      </w:r>
    </w:p>
    <w:p w:rsidR="00F622B0" w:rsidRPr="00F622B0" w:rsidRDefault="00F622B0" w:rsidP="002578A4">
      <w:pPr>
        <w:rPr>
          <w:b/>
          <w:bCs/>
        </w:rPr>
      </w:pPr>
      <w:r w:rsidRPr="00F622B0">
        <w:rPr>
          <w:b/>
          <w:bCs/>
        </w:rPr>
        <w:t>Essential requirements for composting</w:t>
      </w:r>
    </w:p>
    <w:p w:rsidR="0005766C" w:rsidRDefault="00F622B0" w:rsidP="00F622B0">
      <w:pPr>
        <w:pStyle w:val="ListParagraph"/>
        <w:numPr>
          <w:ilvl w:val="0"/>
          <w:numId w:val="4"/>
        </w:numPr>
      </w:pPr>
      <w:r>
        <w:t xml:space="preserve">Bulky organic refuse: stubbles, cotton stalks, </w:t>
      </w:r>
      <w:proofErr w:type="spellStart"/>
      <w:r>
        <w:t>tur</w:t>
      </w:r>
      <w:proofErr w:type="spellEnd"/>
      <w:r>
        <w:t xml:space="preserve"> stalks, ground nut shell, weeds, leaves, dust bin refuse etc.</w:t>
      </w:r>
    </w:p>
    <w:p w:rsidR="0005766C" w:rsidRDefault="00F622B0" w:rsidP="00F622B0">
      <w:pPr>
        <w:pStyle w:val="ListParagraph"/>
        <w:numPr>
          <w:ilvl w:val="0"/>
          <w:numId w:val="4"/>
        </w:numPr>
      </w:pPr>
      <w:r>
        <w:t xml:space="preserve">Starter material: Cattle dung, urine, night soil, sewage, urea, </w:t>
      </w:r>
      <w:proofErr w:type="spellStart"/>
      <w:r>
        <w:t>rockphosphate</w:t>
      </w:r>
      <w:proofErr w:type="spellEnd"/>
      <w:r>
        <w:t xml:space="preserve"> or any other readily available nitrogenous substance and microbial cultures.</w:t>
      </w:r>
    </w:p>
    <w:p w:rsidR="0005766C" w:rsidRDefault="00F622B0" w:rsidP="00F622B0">
      <w:pPr>
        <w:pStyle w:val="ListParagraph"/>
        <w:numPr>
          <w:ilvl w:val="0"/>
          <w:numId w:val="4"/>
        </w:numPr>
      </w:pPr>
      <w:r>
        <w:t xml:space="preserve"> Water: to keep the moisture content of the material at a level of 50%.</w:t>
      </w:r>
    </w:p>
    <w:p w:rsidR="00F622B0" w:rsidRDefault="00F622B0" w:rsidP="00F622B0">
      <w:pPr>
        <w:pStyle w:val="ListParagraph"/>
        <w:numPr>
          <w:ilvl w:val="0"/>
          <w:numId w:val="4"/>
        </w:numPr>
      </w:pPr>
      <w:r>
        <w:t>Air: especially in initial stages of decomposition.</w:t>
      </w:r>
    </w:p>
    <w:p w:rsidR="00F622B0" w:rsidRDefault="00F622B0" w:rsidP="00F622B0">
      <w:pPr>
        <w:pStyle w:val="ListParagraph"/>
        <w:ind w:left="765"/>
      </w:pPr>
    </w:p>
    <w:p w:rsidR="0067546A" w:rsidRDefault="0067546A" w:rsidP="00E33EDC">
      <w:pPr>
        <w:rPr>
          <w:b/>
          <w:bCs/>
        </w:rPr>
      </w:pPr>
    </w:p>
    <w:p w:rsidR="0067546A" w:rsidRDefault="0067546A" w:rsidP="00E33EDC">
      <w:pPr>
        <w:rPr>
          <w:b/>
          <w:bCs/>
        </w:rPr>
      </w:pPr>
    </w:p>
    <w:p w:rsidR="00F622B0" w:rsidRPr="00E33EDC" w:rsidRDefault="00F622B0" w:rsidP="0067546A">
      <w:pPr>
        <w:pStyle w:val="Heading4"/>
      </w:pPr>
      <w:bookmarkStart w:id="9" w:name="_Toc50629212"/>
      <w:r w:rsidRPr="00E33EDC">
        <w:lastRenderedPageBreak/>
        <w:t xml:space="preserve">Green </w:t>
      </w:r>
      <w:proofErr w:type="spellStart"/>
      <w:r w:rsidRPr="00E33EDC">
        <w:t>manuring</w:t>
      </w:r>
      <w:bookmarkEnd w:id="9"/>
      <w:proofErr w:type="spellEnd"/>
    </w:p>
    <w:p w:rsidR="00F622B0" w:rsidRDefault="00F622B0" w:rsidP="00E33EDC">
      <w:r>
        <w:t>The practice of ploughing or turning into the soil undecomposed green plant tissue for the purpose of improving physical condition as well as fertility of soil is referred to as green manuring and the manures obtained by this method is known as green manures. The use of green manure in crop production is recorded in China as early as 1134 BC.</w:t>
      </w:r>
    </w:p>
    <w:p w:rsidR="00F622B0" w:rsidRDefault="00F622B0" w:rsidP="00F622B0">
      <w:pPr>
        <w:pStyle w:val="ListParagraph"/>
        <w:ind w:left="765"/>
      </w:pPr>
    </w:p>
    <w:p w:rsidR="00E33EDC" w:rsidRDefault="00E33EDC" w:rsidP="00F622B0">
      <w:pPr>
        <w:pStyle w:val="ListParagraph"/>
        <w:ind w:left="765"/>
        <w:rPr>
          <w:b/>
          <w:bCs/>
        </w:rPr>
      </w:pPr>
    </w:p>
    <w:p w:rsidR="00E33EDC" w:rsidRDefault="00E33EDC" w:rsidP="00F622B0">
      <w:pPr>
        <w:pStyle w:val="ListParagraph"/>
        <w:ind w:left="765"/>
        <w:rPr>
          <w:b/>
          <w:bCs/>
        </w:rPr>
      </w:pPr>
    </w:p>
    <w:p w:rsidR="00F622B0" w:rsidRPr="00F622B0" w:rsidRDefault="00F622B0" w:rsidP="00F622B0">
      <w:pPr>
        <w:pStyle w:val="ListParagraph"/>
        <w:ind w:left="765"/>
        <w:rPr>
          <w:b/>
          <w:bCs/>
        </w:rPr>
      </w:pPr>
      <w:r w:rsidRPr="00F622B0">
        <w:rPr>
          <w:b/>
          <w:bCs/>
        </w:rPr>
        <w:t>Types of green manuring</w:t>
      </w:r>
    </w:p>
    <w:p w:rsidR="00E33EDC" w:rsidRDefault="00F622B0" w:rsidP="00F622B0">
      <w:pPr>
        <w:pStyle w:val="ListParagraph"/>
        <w:numPr>
          <w:ilvl w:val="0"/>
          <w:numId w:val="5"/>
        </w:numPr>
      </w:pPr>
      <w:r>
        <w:t xml:space="preserve">Green manuring in situ: </w:t>
      </w:r>
    </w:p>
    <w:p w:rsidR="00E33EDC" w:rsidRDefault="00F622B0" w:rsidP="00E33EDC">
      <w:pPr>
        <w:pStyle w:val="ListParagraph"/>
        <w:ind w:left="1170"/>
      </w:pPr>
      <w:r>
        <w:t xml:space="preserve">Any crop or </w:t>
      </w:r>
      <w:r w:rsidR="00E33EDC">
        <w:t>plant</w:t>
      </w:r>
      <w:r>
        <w:t xml:space="preserve"> (generally leguminous) grown and ploughed in situ is called green manuring in situ. E.g.: </w:t>
      </w:r>
      <w:r w:rsidR="00E33EDC">
        <w:t xml:space="preserve"> </w:t>
      </w:r>
      <w:r>
        <w:t>Sesbania (</w:t>
      </w:r>
      <w:r w:rsidRPr="00E33EDC">
        <w:rPr>
          <w:i/>
          <w:iCs/>
        </w:rPr>
        <w:t>Sesbania speciosa</w:t>
      </w:r>
      <w:r w:rsidR="00E33EDC">
        <w:t xml:space="preserve">), </w:t>
      </w:r>
      <w:proofErr w:type="gramStart"/>
      <w:r w:rsidR="00E33EDC">
        <w:t xml:space="preserve">dhaincha </w:t>
      </w:r>
      <w:r>
        <w:t xml:space="preserve"> (</w:t>
      </w:r>
      <w:proofErr w:type="gramEnd"/>
      <w:r w:rsidRPr="00E33EDC">
        <w:rPr>
          <w:i/>
          <w:iCs/>
        </w:rPr>
        <w:t>Sesbania aculeate</w:t>
      </w:r>
      <w:r>
        <w:t>), cowpea (</w:t>
      </w:r>
      <w:r w:rsidRPr="00E33EDC">
        <w:rPr>
          <w:i/>
          <w:iCs/>
        </w:rPr>
        <w:t>Vigna anguiculata)</w:t>
      </w:r>
      <w:r>
        <w:t>, greengram (Mungbean) (Vigna radiata), black gram (Vigna mungo), berseem (Trifolium alexandrium) etc.</w:t>
      </w:r>
    </w:p>
    <w:p w:rsidR="00F622B0" w:rsidRDefault="00CD7806" w:rsidP="00CD7806">
      <w:r>
        <w:t xml:space="preserve">            </w:t>
      </w:r>
      <w:r w:rsidR="00F622B0">
        <w:t xml:space="preserve"> 2) Green leaf manuring: Consists of gathering green biomass (tender leaves and twigs) from </w:t>
      </w:r>
      <w:r>
        <w:t xml:space="preserve">             </w:t>
      </w:r>
      <w:r w:rsidR="00F622B0">
        <w:t>nearby location (bunds, field boundaries) and adding it to the soil. E.g.: Cassia auriculata, neem (</w:t>
      </w:r>
      <w:r w:rsidR="00F622B0" w:rsidRPr="00CD7806">
        <w:rPr>
          <w:i/>
          <w:iCs/>
        </w:rPr>
        <w:t>Azadiracta indica</w:t>
      </w:r>
      <w:r w:rsidR="00F622B0">
        <w:t>), Glyricidia (</w:t>
      </w:r>
      <w:r w:rsidR="00F622B0" w:rsidRPr="00CD7806">
        <w:rPr>
          <w:i/>
          <w:iCs/>
        </w:rPr>
        <w:t>Glyricidia maculate</w:t>
      </w:r>
      <w:r w:rsidR="00F622B0">
        <w:t>), Leucaena leucocephala, Cassia tora, Tephrosia purpurea, Vitex nigundo, karanj (</w:t>
      </w:r>
      <w:r w:rsidR="00F622B0" w:rsidRPr="00CD7806">
        <w:rPr>
          <w:i/>
          <w:iCs/>
        </w:rPr>
        <w:t>Pongamia glabra</w:t>
      </w:r>
      <w:r w:rsidR="00F622B0">
        <w:t>), calotropis (</w:t>
      </w:r>
      <w:r w:rsidR="00F622B0" w:rsidRPr="00CD7806">
        <w:rPr>
          <w:i/>
          <w:iCs/>
        </w:rPr>
        <w:t>Calotropis gigantea</w:t>
      </w:r>
      <w:r w:rsidR="00F622B0">
        <w:t>) etc</w:t>
      </w:r>
      <w:proofErr w:type="gramStart"/>
      <w:r w:rsidR="00F622B0">
        <w:t>,.</w:t>
      </w:r>
      <w:proofErr w:type="gramEnd"/>
    </w:p>
    <w:p w:rsidR="00F622B0" w:rsidRDefault="00F622B0" w:rsidP="00F622B0">
      <w:pPr>
        <w:pStyle w:val="ListParagraph"/>
        <w:ind w:left="1170"/>
      </w:pPr>
    </w:p>
    <w:p w:rsidR="00F622B0" w:rsidRPr="00F622B0" w:rsidRDefault="00F622B0" w:rsidP="00F622B0">
      <w:pPr>
        <w:pStyle w:val="ListParagraph"/>
        <w:ind w:left="1170"/>
        <w:rPr>
          <w:b/>
          <w:bCs/>
        </w:rPr>
      </w:pPr>
      <w:r w:rsidRPr="00F622B0">
        <w:rPr>
          <w:b/>
          <w:bCs/>
        </w:rPr>
        <w:t>Advantages of green manuring</w:t>
      </w:r>
    </w:p>
    <w:p w:rsidR="00E33EDC" w:rsidRDefault="00F622B0" w:rsidP="00F622B0">
      <w:pPr>
        <w:pStyle w:val="ListParagraph"/>
        <w:numPr>
          <w:ilvl w:val="0"/>
          <w:numId w:val="6"/>
        </w:numPr>
      </w:pPr>
      <w:r>
        <w:t>Helps in improving physical and chemical properties of soil. E.g. Builds up soil structure, improves tilth, formation of crumbs in heavy soil, increases water holding capacity</w:t>
      </w:r>
    </w:p>
    <w:p w:rsidR="00E33EDC" w:rsidRDefault="00E33EDC" w:rsidP="00F622B0">
      <w:pPr>
        <w:pStyle w:val="ListParagraph"/>
        <w:numPr>
          <w:ilvl w:val="0"/>
          <w:numId w:val="6"/>
        </w:numPr>
      </w:pPr>
      <w:r>
        <w:t xml:space="preserve"> </w:t>
      </w:r>
      <w:r w:rsidR="00F622B0">
        <w:t>Green manure crops absorb nutrients from the lower layer of soils and leave them in the soil surface layer when ploughed in for use by the succeeding crops.</w:t>
      </w:r>
    </w:p>
    <w:p w:rsidR="00E33EDC" w:rsidRDefault="00E33EDC" w:rsidP="00F622B0">
      <w:pPr>
        <w:pStyle w:val="ListParagraph"/>
        <w:numPr>
          <w:ilvl w:val="0"/>
          <w:numId w:val="6"/>
        </w:numPr>
      </w:pPr>
      <w:r>
        <w:t xml:space="preserve"> </w:t>
      </w:r>
      <w:r w:rsidR="00F622B0">
        <w:t xml:space="preserve"> Helps to maintain OM status of soil.</w:t>
      </w:r>
    </w:p>
    <w:p w:rsidR="00E33EDC" w:rsidRDefault="00E33EDC" w:rsidP="00F622B0">
      <w:pPr>
        <w:pStyle w:val="ListParagraph"/>
        <w:numPr>
          <w:ilvl w:val="0"/>
          <w:numId w:val="6"/>
        </w:numPr>
      </w:pPr>
      <w:r>
        <w:t xml:space="preserve"> </w:t>
      </w:r>
      <w:r w:rsidR="00F622B0">
        <w:t xml:space="preserve"> Acts as source of food and energy to soil microbes and increases their population. </w:t>
      </w:r>
    </w:p>
    <w:p w:rsidR="00E33EDC" w:rsidRDefault="00F622B0" w:rsidP="00F622B0">
      <w:pPr>
        <w:pStyle w:val="ListParagraph"/>
        <w:numPr>
          <w:ilvl w:val="0"/>
          <w:numId w:val="6"/>
        </w:numPr>
      </w:pPr>
      <w:r>
        <w:t>Helps in release of nutrients in available form for use by the crops. E.g. GM crop increases the solubility of lime phosphate because of increase in microbial activity.</w:t>
      </w:r>
    </w:p>
    <w:p w:rsidR="00E33EDC" w:rsidRDefault="00E33EDC" w:rsidP="00F622B0">
      <w:pPr>
        <w:pStyle w:val="ListParagraph"/>
        <w:numPr>
          <w:ilvl w:val="0"/>
          <w:numId w:val="6"/>
        </w:numPr>
      </w:pPr>
      <w:r>
        <w:t xml:space="preserve"> </w:t>
      </w:r>
      <w:r w:rsidR="00F622B0">
        <w:t xml:space="preserve"> Prevents leaching of nutrients to lower layers. Increases aeration of rice soils by stimulating the activities of surface</w:t>
      </w:r>
      <w:r>
        <w:t xml:space="preserve"> films of algae and bacteria. </w:t>
      </w:r>
    </w:p>
    <w:p w:rsidR="00E33EDC" w:rsidRDefault="00F622B0" w:rsidP="00F622B0">
      <w:pPr>
        <w:pStyle w:val="ListParagraph"/>
        <w:numPr>
          <w:ilvl w:val="0"/>
          <w:numId w:val="6"/>
        </w:numPr>
      </w:pPr>
      <w:r>
        <w:t xml:space="preserve"> It reduces soil temperature and protects the soil from the erosion action of water as it fo</w:t>
      </w:r>
      <w:r w:rsidR="00E33EDC">
        <w:t xml:space="preserve">rms canopy cover on the soil. </w:t>
      </w:r>
    </w:p>
    <w:p w:rsidR="00E33EDC" w:rsidRDefault="00F622B0" w:rsidP="00F622B0">
      <w:pPr>
        <w:pStyle w:val="ListParagraph"/>
        <w:numPr>
          <w:ilvl w:val="0"/>
          <w:numId w:val="6"/>
        </w:numPr>
      </w:pPr>
      <w:r>
        <w:t xml:space="preserve"> Leguminous green manure plants helps in N-fixation and adds the same to the soil. E.g. 60-100 kg N/ha in single season. Green manures  60 to 200 kg N/ha Crotolaria juncea (sun hemp)  17 t/ha biomass, 160 kg N/ha Dhainchia (Sesbania aculeata)  25-26 t/ha biomass, 18.5 kg N/ha </w:t>
      </w:r>
    </w:p>
    <w:p w:rsidR="00E33EDC" w:rsidRDefault="00F622B0" w:rsidP="00F622B0">
      <w:pPr>
        <w:pStyle w:val="ListParagraph"/>
        <w:numPr>
          <w:ilvl w:val="0"/>
          <w:numId w:val="6"/>
        </w:numPr>
      </w:pPr>
      <w:r>
        <w:t xml:space="preserve"> Helps in soil amelioration. E.g. Sesbania aculcata (Dhaincha) in soil – when applied continuously for 4-5 seasons, green leaf manuring crops like Argenone maxicana and Tamarindus indicus has buffering effect in sodic soils. </w:t>
      </w:r>
    </w:p>
    <w:p w:rsidR="00E33EDC" w:rsidRDefault="00F622B0" w:rsidP="00F622B0">
      <w:pPr>
        <w:pStyle w:val="ListParagraph"/>
        <w:numPr>
          <w:ilvl w:val="0"/>
          <w:numId w:val="6"/>
        </w:numPr>
      </w:pPr>
      <w:r>
        <w:lastRenderedPageBreak/>
        <w:t xml:space="preserve">Certain green manure like pongamia and neem leaves </w:t>
      </w:r>
      <w:proofErr w:type="gramStart"/>
      <w:r>
        <w:t>are</w:t>
      </w:r>
      <w:proofErr w:type="gramEnd"/>
      <w:r>
        <w:t xml:space="preserve"> reported to control insects. </w:t>
      </w:r>
    </w:p>
    <w:p w:rsidR="00E33EDC" w:rsidRDefault="00F622B0" w:rsidP="00F622B0">
      <w:pPr>
        <w:pStyle w:val="ListParagraph"/>
        <w:numPr>
          <w:ilvl w:val="0"/>
          <w:numId w:val="6"/>
        </w:numPr>
      </w:pPr>
      <w:r>
        <w:t>Increases yield to the extent of 15-20 per cent compared to no green manuring.</w:t>
      </w:r>
    </w:p>
    <w:p w:rsidR="00F622B0" w:rsidRPr="00E33EDC" w:rsidRDefault="00F622B0" w:rsidP="0067546A">
      <w:pPr>
        <w:pStyle w:val="Heading4"/>
      </w:pPr>
      <w:bookmarkStart w:id="10" w:name="_Toc50629213"/>
      <w:r w:rsidRPr="00E33EDC">
        <w:t>Vermicomposting</w:t>
      </w:r>
      <w:bookmarkEnd w:id="10"/>
    </w:p>
    <w:p w:rsidR="00F622B0" w:rsidRDefault="00F622B0" w:rsidP="00E33EDC">
      <w:r>
        <w:t xml:space="preserve"> Darwin (1881) was the first to show that earthworms affect soil formation and development.   Vermiculture is culturing of earthworms: Earthworms effectively harness the beneficial soil microflora, destroy soil pathogens and convert organic wastes into valuable products known as cast which contains biofertilizers, vitamins, enzymes, antibiotics, growth hormones and proteinaceous worm biomass. Hence earthworms are called as ‘artificial fertilizer factories’.</w:t>
      </w:r>
    </w:p>
    <w:p w:rsidR="00252842" w:rsidRDefault="00252842" w:rsidP="00F622B0">
      <w:pPr>
        <w:pStyle w:val="ListParagraph"/>
        <w:ind w:left="1575"/>
      </w:pPr>
    </w:p>
    <w:p w:rsidR="00252842" w:rsidRPr="00E33EDC" w:rsidRDefault="00252842" w:rsidP="0067546A">
      <w:pPr>
        <w:pStyle w:val="Heading4"/>
      </w:pPr>
      <w:bookmarkStart w:id="11" w:name="_Toc50629214"/>
      <w:r w:rsidRPr="00E33EDC">
        <w:t>Recycling of organic residues</w:t>
      </w:r>
      <w:bookmarkEnd w:id="11"/>
    </w:p>
    <w:p w:rsidR="00F622B0" w:rsidRDefault="00252842" w:rsidP="002578A4">
      <w:r>
        <w:t xml:space="preserve">Agricultural wastes can be considered to include crop after harvest and primary processing, tree residues, organic / plant residues from social forestry, animal excreta and processing left over from the slaughter. </w:t>
      </w:r>
      <w:proofErr w:type="gramStart"/>
      <w:r>
        <w:t>Lower and agro-industrial wastes.</w:t>
      </w:r>
      <w:proofErr w:type="gramEnd"/>
      <w:r>
        <w:t xml:space="preserve"> Thus, agricultural wastes comprise all organic wastes produced and disposed </w:t>
      </w:r>
      <w:proofErr w:type="spellStart"/>
      <w:r>
        <w:t>off</w:t>
      </w:r>
      <w:proofErr w:type="spellEnd"/>
      <w:r>
        <w:t xml:space="preserve"> or used in primary agricultural production.</w:t>
      </w:r>
    </w:p>
    <w:p w:rsidR="00252842" w:rsidRDefault="00252842" w:rsidP="0067546A">
      <w:pPr>
        <w:pStyle w:val="Heading4"/>
      </w:pPr>
      <w:bookmarkStart w:id="12" w:name="_Toc50629215"/>
      <w:r w:rsidRPr="00252842">
        <w:t>BIOFERTILIZERS</w:t>
      </w:r>
      <w:bookmarkEnd w:id="12"/>
    </w:p>
    <w:p w:rsidR="00C57C91" w:rsidRDefault="00252842" w:rsidP="002578A4">
      <w:r>
        <w:t>'</w:t>
      </w:r>
      <w:proofErr w:type="spellStart"/>
      <w:r>
        <w:t>Biofertilizer</w:t>
      </w:r>
      <w:proofErr w:type="spellEnd"/>
      <w:r>
        <w:t xml:space="preserve">' is a substance which contains living microorganisms which, when applied to seed, plant surfaces, or soil, colonizes the </w:t>
      </w:r>
      <w:proofErr w:type="spellStart"/>
      <w:r>
        <w:t>rhizosphere</w:t>
      </w:r>
      <w:proofErr w:type="spellEnd"/>
      <w:r>
        <w:t xml:space="preserve"> or the interior of the plant and promotes growth by increasing the supply or availability of primary nutrients to the host plant. Biofertilizers (BF) (microbial nutrients) are the products containing living cells of different types of microorganisms which have an ability to mobilize nutritionally important elements from </w:t>
      </w:r>
      <w:proofErr w:type="spellStart"/>
      <w:r>
        <w:t>non usable</w:t>
      </w:r>
      <w:proofErr w:type="spellEnd"/>
      <w:r>
        <w:t xml:space="preserve"> to usable form through biological process. Biofertilizers are not fertilizers. Fertilizers directly increase soil fertility by adding nutrients. </w:t>
      </w:r>
      <w:proofErr w:type="spellStart"/>
      <w:r>
        <w:t>Biofertilizer</w:t>
      </w:r>
      <w:proofErr w:type="spellEnd"/>
      <w:r>
        <w:t xml:space="preserve">, a term which refer to all such microorganism which </w:t>
      </w:r>
      <w:proofErr w:type="gramStart"/>
      <w:r>
        <w:t>add</w:t>
      </w:r>
      <w:proofErr w:type="gramEnd"/>
      <w:r>
        <w:t xml:space="preserve">, fix, mobilize or solubilize the nutrient in simpler form which is easily used by plants. </w:t>
      </w:r>
      <w:proofErr w:type="spellStart"/>
      <w:r>
        <w:t>There</w:t>
      </w:r>
      <w:proofErr w:type="spellEnd"/>
      <w:r>
        <w:t xml:space="preserve"> significance lies in their ability to supplement/mobilize soil nutrient with minimal use of non-renewable resources and as components of integrated plants nutrient systems. Biofertilizers are more aptly termed as Microbial/Bacterial or Fungal inoculants. Biofertilizers add nutrients through the natural processes of fixing atmospheric nitrogen, solubilizing phosphorus, and stimulating plant growth through the synthesis of growth promoting substances. Biofertilizers can be expected to reduce the use of chemical fertilizers and pesticides. The microorganisms in biofertilizers restore the soil's natural nutrient cycle and build soil organic matter. Through the use of biofertilizers, healthy plants can be grown while enhancing the sustainability and the health of soil. Biofertilizers are very similar to compost tea. They can be thought of as an engineered compost tea where only the microorganisms that are most beneficial are used. </w:t>
      </w:r>
    </w:p>
    <w:p w:rsidR="00C57C91" w:rsidRDefault="00252842" w:rsidP="002578A4">
      <w:r w:rsidRPr="00C57C91">
        <w:rPr>
          <w:b/>
          <w:bCs/>
        </w:rPr>
        <w:t xml:space="preserve">Benefits </w:t>
      </w:r>
    </w:p>
    <w:p w:rsidR="00C57C91" w:rsidRDefault="00252842" w:rsidP="00C57C91">
      <w:pPr>
        <w:pStyle w:val="NoSpacing"/>
      </w:pPr>
      <w:r>
        <w:t xml:space="preserve">1) Germination increase up to 20 percent. </w:t>
      </w:r>
      <w:proofErr w:type="gramStart"/>
      <w:r>
        <w:t>Improved seedling emergence and growth.</w:t>
      </w:r>
      <w:proofErr w:type="gramEnd"/>
      <w:r>
        <w:t xml:space="preserve"> </w:t>
      </w:r>
    </w:p>
    <w:p w:rsidR="00C57C91" w:rsidRDefault="00252842" w:rsidP="00C57C91">
      <w:pPr>
        <w:pStyle w:val="NoSpacing"/>
      </w:pPr>
      <w:r>
        <w:t xml:space="preserve">2) Increase yield from 10 to 40 percent. </w:t>
      </w:r>
    </w:p>
    <w:p w:rsidR="00C57C91" w:rsidRDefault="00252842" w:rsidP="00C57C91">
      <w:pPr>
        <w:pStyle w:val="NoSpacing"/>
      </w:pPr>
      <w:r>
        <w:t>3) Improve the quality of fruit and keeping quality.</w:t>
      </w:r>
    </w:p>
    <w:p w:rsidR="00C57C91" w:rsidRDefault="00252842" w:rsidP="00C57C91">
      <w:pPr>
        <w:pStyle w:val="NoSpacing"/>
      </w:pPr>
      <w:r>
        <w:t xml:space="preserve"> 4) Saving of 25 to 35 percent inorganic fertilizers.</w:t>
      </w:r>
    </w:p>
    <w:p w:rsidR="00C57C91" w:rsidRDefault="00252842" w:rsidP="00C57C91">
      <w:pPr>
        <w:pStyle w:val="NoSpacing"/>
      </w:pPr>
      <w:r>
        <w:t xml:space="preserve"> 5) Increase the availability and up take of N and P in plants. </w:t>
      </w:r>
    </w:p>
    <w:p w:rsidR="00252842" w:rsidRDefault="00252842" w:rsidP="00C57C91">
      <w:pPr>
        <w:pStyle w:val="NoSpacing"/>
      </w:pPr>
      <w:r>
        <w:lastRenderedPageBreak/>
        <w:t>6) Improve the status of soil fertility maintain good soil health and crop productivity.</w:t>
      </w:r>
    </w:p>
    <w:p w:rsidR="00252842" w:rsidRDefault="00252842" w:rsidP="002578A4"/>
    <w:p w:rsidR="00C57C91" w:rsidRDefault="00C57C91" w:rsidP="002578A4">
      <w:pPr>
        <w:rPr>
          <w:b/>
          <w:bCs/>
        </w:rPr>
      </w:pPr>
    </w:p>
    <w:p w:rsidR="00C57C91" w:rsidRDefault="00C57C91" w:rsidP="002578A4">
      <w:pPr>
        <w:rPr>
          <w:b/>
          <w:bCs/>
        </w:rPr>
      </w:pPr>
    </w:p>
    <w:p w:rsidR="00C57C91" w:rsidRDefault="00C57C91" w:rsidP="002578A4">
      <w:pPr>
        <w:rPr>
          <w:b/>
          <w:bCs/>
        </w:rPr>
      </w:pPr>
    </w:p>
    <w:p w:rsidR="00252842" w:rsidRDefault="00252842" w:rsidP="0067546A">
      <w:pPr>
        <w:pStyle w:val="Heading2"/>
      </w:pPr>
      <w:bookmarkStart w:id="13" w:name="_Toc50629216"/>
      <w:r w:rsidRPr="00252842">
        <w:t>Organic Dairy Production</w:t>
      </w:r>
      <w:bookmarkEnd w:id="13"/>
    </w:p>
    <w:p w:rsidR="00252842" w:rsidRPr="00C57C91" w:rsidRDefault="00252842" w:rsidP="002578A4">
      <w:pPr>
        <w:rPr>
          <w:b/>
          <w:bCs/>
        </w:rPr>
      </w:pPr>
      <w:r w:rsidRPr="00C57C91">
        <w:rPr>
          <w:b/>
          <w:bCs/>
        </w:rPr>
        <w:t>Definition</w:t>
      </w:r>
    </w:p>
    <w:p w:rsidR="00252842" w:rsidRDefault="00252842" w:rsidP="002578A4">
      <w:r>
        <w:t xml:space="preserve"> Organic Dairy farming means raising animals on organic feed (i.e. pastures cultivated without the use of fertilizers or pesticides), have access to pasture or outside, along with the restricted usage of antibiotics and hormones. Products obtained from Organic dairy farm are the organic dairy products. Organic dairy farming is a system of production, a set of goal-based regulations that allow farmers to manage their own particular situations individually, while maintaining organic integrity.</w:t>
      </w:r>
    </w:p>
    <w:p w:rsidR="00252842" w:rsidRPr="00252842" w:rsidRDefault="00252842" w:rsidP="002578A4">
      <w:pPr>
        <w:rPr>
          <w:b/>
          <w:bCs/>
        </w:rPr>
      </w:pPr>
      <w:r w:rsidRPr="00252842">
        <w:rPr>
          <w:b/>
          <w:bCs/>
        </w:rPr>
        <w:t xml:space="preserve">In an organic dairy farm </w:t>
      </w:r>
    </w:p>
    <w:p w:rsidR="00C57C91" w:rsidRDefault="00252842" w:rsidP="00C57C91">
      <w:pPr>
        <w:pStyle w:val="NoSpacing"/>
      </w:pPr>
      <w:r>
        <w:t>• Cows and calves are fed 100% organic feed.</w:t>
      </w:r>
    </w:p>
    <w:p w:rsidR="00C57C91" w:rsidRDefault="00252842" w:rsidP="00C57C91">
      <w:pPr>
        <w:pStyle w:val="NoSpacing"/>
      </w:pPr>
      <w:r>
        <w:t xml:space="preserve"> • Organic crops, hay, and pasture are grown without the use of synthetic fertilizers and pesticides that have not been carefully screened and approved for organic use.</w:t>
      </w:r>
    </w:p>
    <w:p w:rsidR="00C57C91" w:rsidRDefault="00252842" w:rsidP="00C57C91">
      <w:pPr>
        <w:pStyle w:val="NoSpacing"/>
      </w:pPr>
      <w:r>
        <w:t xml:space="preserve"> • Land used to grow organic crops must be free of all prohibited materials for at least three (3) years to the first organic harvest. </w:t>
      </w:r>
    </w:p>
    <w:p w:rsidR="00C57C91" w:rsidRDefault="00252842" w:rsidP="00C57C91">
      <w:pPr>
        <w:pStyle w:val="NoSpacing"/>
      </w:pPr>
      <w:r>
        <w:t xml:space="preserve">• Non-natural feed additives and supplements such as vitamins and minerals must also be approved for use. </w:t>
      </w:r>
    </w:p>
    <w:p w:rsidR="00C57C91" w:rsidRDefault="00252842" w:rsidP="00C57C91">
      <w:pPr>
        <w:pStyle w:val="NoSpacing"/>
      </w:pPr>
      <w:r>
        <w:t>• Genetically modified organisms (GMOs, called CLA: milk contains Conjugated Linoleic Acid (CLA).</w:t>
      </w:r>
    </w:p>
    <w:p w:rsidR="00C57C91" w:rsidRDefault="00252842" w:rsidP="00C57C91">
      <w:pPr>
        <w:pStyle w:val="NoSpacing"/>
      </w:pPr>
      <w:r>
        <w:t xml:space="preserve"> • Synthetic milk replacers are prohibited. Calves must be fed on organic milk only. GMOs and Solvents: The feed given to cows on organic dairy farms is free from GMOs (Genetically modified organisms), solvent extracts and urea. So it results in milk that is free from these substances. Hormones: Fertility hormones are used routinely in conventional dairy farms to ensure that calves are conceived and born within defined management periods and also to </w:t>
      </w:r>
      <w:proofErr w:type="spellStart"/>
      <w:r>
        <w:t>synchornize</w:t>
      </w:r>
      <w:proofErr w:type="spellEnd"/>
      <w:r>
        <w:t xml:space="preserve"> batches of cows or heifers to calve around the same time. Hormones such as </w:t>
      </w:r>
      <w:proofErr w:type="spellStart"/>
      <w:r>
        <w:t>rBGH</w:t>
      </w:r>
      <w:proofErr w:type="spellEnd"/>
      <w:r>
        <w:t xml:space="preserve"> (</w:t>
      </w:r>
      <w:proofErr w:type="spellStart"/>
      <w:r>
        <w:t>Recombinent</w:t>
      </w:r>
      <w:proofErr w:type="spellEnd"/>
      <w:r>
        <w:t xml:space="preserve"> Bovine Growth Hormone) and Oxytocin were often used to increase milk production and cause easy letdown of milk.</w:t>
      </w:r>
    </w:p>
    <w:p w:rsidR="00C57C91" w:rsidRDefault="00252842" w:rsidP="00C57C91">
      <w:pPr>
        <w:pStyle w:val="NoSpacing"/>
      </w:pPr>
      <w:r>
        <w:t xml:space="preserve"> • All animals must have access to the outdoors (based on weather conditions). Animals over six months of age must have access to pasture during the growing season. </w:t>
      </w:r>
    </w:p>
    <w:p w:rsidR="000D1221" w:rsidRDefault="00252842" w:rsidP="00C57C91">
      <w:pPr>
        <w:pStyle w:val="NoSpacing"/>
      </w:pPr>
      <w:r>
        <w:t>• Restricted usage of antibiotics (only used when cows are ill). Only approved health care products can be used.</w:t>
      </w:r>
    </w:p>
    <w:p w:rsidR="00C57C91" w:rsidRDefault="00252842" w:rsidP="00C57C91">
      <w:pPr>
        <w:pStyle w:val="NoSpacing"/>
      </w:pPr>
      <w:r>
        <w:t xml:space="preserve"> • Organic animals may not be fed any slaughter by-products, urea or manure. </w:t>
      </w:r>
    </w:p>
    <w:p w:rsidR="00C57C91" w:rsidRDefault="00252842" w:rsidP="00C57C91">
      <w:pPr>
        <w:pStyle w:val="NoSpacing"/>
      </w:pPr>
      <w:r>
        <w:t xml:space="preserve">• The welfare of the animals must be attended to. Certain procedures, such as tail docking, are prohibited. Other procedures, such as dehorning, must be done so as to minimize the stress to the animal. </w:t>
      </w:r>
    </w:p>
    <w:p w:rsidR="00C57C91" w:rsidRDefault="00252842" w:rsidP="00C57C91">
      <w:pPr>
        <w:pStyle w:val="NoSpacing"/>
      </w:pPr>
      <w:r>
        <w:t xml:space="preserve">• An organic farmer must keep sufficient records to verify his or her compliance with the standards. </w:t>
      </w:r>
    </w:p>
    <w:p w:rsidR="00252842" w:rsidRDefault="00252842" w:rsidP="00C57C91">
      <w:pPr>
        <w:pStyle w:val="NoSpacing"/>
      </w:pPr>
      <w:r>
        <w:t>• Each farm should be inspected and audited every year. Any farm can be inspected unannounced at any time.</w:t>
      </w:r>
    </w:p>
    <w:p w:rsidR="00C57C91" w:rsidRPr="0067546A" w:rsidRDefault="00C57C91" w:rsidP="002578A4">
      <w:pPr>
        <w:rPr>
          <w:b/>
          <w:bCs/>
          <w:color w:val="4F81BD" w:themeColor="accent1"/>
        </w:rPr>
      </w:pPr>
      <w:bookmarkStart w:id="14" w:name="_GoBack"/>
      <w:bookmarkEnd w:id="14"/>
    </w:p>
    <w:p w:rsidR="00C57C91" w:rsidRPr="0067546A" w:rsidRDefault="0067546A" w:rsidP="0067546A">
      <w:pPr>
        <w:pStyle w:val="Heading1"/>
      </w:pPr>
      <w:bookmarkStart w:id="15" w:name="_Toc50629217"/>
      <w:r>
        <w:lastRenderedPageBreak/>
        <w:t>REF</w:t>
      </w:r>
      <w:r w:rsidRPr="0067546A">
        <w:t>ERENCE</w:t>
      </w:r>
      <w:r>
        <w:t>S</w:t>
      </w:r>
      <w:bookmarkEnd w:id="15"/>
    </w:p>
    <w:sdt>
      <w:sdtPr>
        <w:id w:val="-573587230"/>
        <w:bibliography/>
      </w:sdtPr>
      <w:sdtEndPr/>
      <w:sdtContent>
        <w:p w:rsidR="00523717" w:rsidRDefault="00523717" w:rsidP="00523717">
          <w:pPr>
            <w:pStyle w:val="NoSpacing"/>
          </w:pPr>
        </w:p>
        <w:p w:rsidR="00523717" w:rsidRPr="00523717" w:rsidRDefault="00523717" w:rsidP="00523717">
          <w:pPr>
            <w:pStyle w:val="NoSpacing"/>
          </w:pPr>
          <w:r w:rsidRPr="00523717">
            <w:fldChar w:fldCharType="begin"/>
          </w:r>
          <w:r w:rsidRPr="00523717">
            <w:instrText xml:space="preserve"> BIBLIOGRAPHY </w:instrText>
          </w:r>
          <w:r w:rsidRPr="00523717">
            <w:fldChar w:fldCharType="separate"/>
          </w:r>
          <w:proofErr w:type="spellStart"/>
          <w:proofErr w:type="gramStart"/>
          <w:r w:rsidRPr="00523717">
            <w:t>Masthihole</w:t>
          </w:r>
          <w:proofErr w:type="spellEnd"/>
          <w:r w:rsidRPr="00523717">
            <w:t xml:space="preserve">, A. B., &amp; </w:t>
          </w:r>
          <w:proofErr w:type="spellStart"/>
          <w:r w:rsidRPr="00523717">
            <w:t>Nalina</w:t>
          </w:r>
          <w:proofErr w:type="spellEnd"/>
          <w:r w:rsidRPr="00523717">
            <w:t>, L. (</w:t>
          </w:r>
          <w:proofErr w:type="spellStart"/>
          <w:r w:rsidRPr="00523717">
            <w:t>n.d.</w:t>
          </w:r>
          <w:proofErr w:type="spellEnd"/>
          <w:r w:rsidRPr="00523717">
            <w:t>).</w:t>
          </w:r>
          <w:proofErr w:type="gramEnd"/>
          <w:r w:rsidRPr="00523717">
            <w:t xml:space="preserve"> </w:t>
          </w:r>
          <w:proofErr w:type="gramStart"/>
          <w:r w:rsidRPr="00523717">
            <w:t>Organic Farming.</w:t>
          </w:r>
          <w:proofErr w:type="gramEnd"/>
          <w:r w:rsidRPr="00523717">
            <w:t xml:space="preserve"> </w:t>
          </w:r>
          <w:proofErr w:type="gramStart"/>
          <w:r w:rsidRPr="00523717">
            <w:t>Agrimoon.com.</w:t>
          </w:r>
          <w:proofErr w:type="gramEnd"/>
        </w:p>
        <w:p w:rsidR="00523717" w:rsidRPr="00523717" w:rsidRDefault="00523717" w:rsidP="00523717">
          <w:pPr>
            <w:pStyle w:val="NoSpacing"/>
          </w:pPr>
          <w:r w:rsidRPr="00523717">
            <w:fldChar w:fldCharType="end"/>
          </w:r>
        </w:p>
      </w:sdtContent>
    </w:sdt>
    <w:p w:rsidR="00523717" w:rsidRPr="00523717" w:rsidRDefault="00523717" w:rsidP="00523717">
      <w:pPr>
        <w:pStyle w:val="NoSpacing"/>
      </w:pPr>
      <w:r w:rsidRPr="00523717">
        <w:t>Marshall, G. (1991). Organic Farming: Should Government give it more Technical support? Review of Marketing and Agricultural Economics, 59(3), 283-296.</w:t>
      </w:r>
    </w:p>
    <w:p w:rsidR="00523717" w:rsidRDefault="00523717" w:rsidP="00523717">
      <w:pPr>
        <w:pStyle w:val="NoSpacing"/>
      </w:pPr>
    </w:p>
    <w:p w:rsidR="00523717" w:rsidRPr="00523717" w:rsidRDefault="00523717" w:rsidP="00523717">
      <w:pPr>
        <w:pStyle w:val="NoSpacing"/>
      </w:pPr>
      <w:proofErr w:type="gramStart"/>
      <w:r w:rsidRPr="00523717">
        <w:t>UNEP-UNCTAD.</w:t>
      </w:r>
      <w:proofErr w:type="gramEnd"/>
      <w:r w:rsidRPr="00523717">
        <w:t xml:space="preserve"> </w:t>
      </w:r>
      <w:proofErr w:type="gramStart"/>
      <w:r w:rsidRPr="00523717">
        <w:t>(2008). Organic Agriculture and Food Security in Africa.</w:t>
      </w:r>
      <w:proofErr w:type="gramEnd"/>
      <w:r w:rsidRPr="00523717">
        <w:t xml:space="preserve"> </w:t>
      </w:r>
      <w:proofErr w:type="gramStart"/>
      <w:r w:rsidRPr="00523717">
        <w:t>United Nations.</w:t>
      </w:r>
      <w:proofErr w:type="gramEnd"/>
    </w:p>
    <w:p w:rsidR="00C57C91" w:rsidRPr="00523717" w:rsidRDefault="00C57C91" w:rsidP="00523717">
      <w:pPr>
        <w:pStyle w:val="NoSpacing"/>
      </w:pPr>
    </w:p>
    <w:sectPr w:rsidR="00C57C91" w:rsidRPr="00523717">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4F64" w:rsidRDefault="00AC4F64" w:rsidP="002D0E3C">
      <w:pPr>
        <w:spacing w:after="0" w:line="240" w:lineRule="auto"/>
      </w:pPr>
      <w:r>
        <w:separator/>
      </w:r>
    </w:p>
  </w:endnote>
  <w:endnote w:type="continuationSeparator" w:id="0">
    <w:p w:rsidR="00AC4F64" w:rsidRDefault="00AC4F64" w:rsidP="002D0E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32C1" w:rsidRDefault="007232C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4712866"/>
      <w:docPartObj>
        <w:docPartGallery w:val="Page Numbers (Bottom of Page)"/>
        <w:docPartUnique/>
      </w:docPartObj>
    </w:sdtPr>
    <w:sdtEndPr>
      <w:rPr>
        <w:noProof/>
      </w:rPr>
    </w:sdtEndPr>
    <w:sdtContent>
      <w:p w:rsidR="007232C1" w:rsidRDefault="007232C1">
        <w:pPr>
          <w:pStyle w:val="Footer"/>
        </w:pPr>
        <w:r>
          <w:fldChar w:fldCharType="begin"/>
        </w:r>
        <w:r>
          <w:instrText xml:space="preserve"> PAGE   \* MERGEFORMAT </w:instrText>
        </w:r>
        <w:r>
          <w:fldChar w:fldCharType="separate"/>
        </w:r>
        <w:r w:rsidR="00523717">
          <w:rPr>
            <w:noProof/>
          </w:rPr>
          <w:t>9</w:t>
        </w:r>
        <w:r>
          <w:rPr>
            <w:noProof/>
          </w:rPr>
          <w:fldChar w:fldCharType="end"/>
        </w:r>
      </w:p>
    </w:sdtContent>
  </w:sdt>
  <w:p w:rsidR="007232C1" w:rsidRDefault="007232C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32C1" w:rsidRDefault="007232C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4F64" w:rsidRDefault="00AC4F64" w:rsidP="002D0E3C">
      <w:pPr>
        <w:spacing w:after="0" w:line="240" w:lineRule="auto"/>
      </w:pPr>
      <w:r>
        <w:separator/>
      </w:r>
    </w:p>
  </w:footnote>
  <w:footnote w:type="continuationSeparator" w:id="0">
    <w:p w:rsidR="00AC4F64" w:rsidRDefault="00AC4F64" w:rsidP="002D0E3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32C1" w:rsidRDefault="007232C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32C1" w:rsidRDefault="007232C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32C1" w:rsidRDefault="007232C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396758"/>
    <w:multiLevelType w:val="hybridMultilevel"/>
    <w:tmpl w:val="BD5E6F74"/>
    <w:lvl w:ilvl="0" w:tplc="72D0184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4935B37"/>
    <w:multiLevelType w:val="hybridMultilevel"/>
    <w:tmpl w:val="65EA5EF6"/>
    <w:lvl w:ilvl="0" w:tplc="62A862FA">
      <w:start w:val="1"/>
      <w:numFmt w:val="lowerRoman"/>
      <w:lvlText w:val="%1."/>
      <w:lvlJc w:val="left"/>
      <w:pPr>
        <w:ind w:left="765" w:hanging="72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
    <w:nsid w:val="279C5366"/>
    <w:multiLevelType w:val="hybridMultilevel"/>
    <w:tmpl w:val="EC7C1A5E"/>
    <w:lvl w:ilvl="0" w:tplc="04E871E6">
      <w:start w:val="1"/>
      <w:numFmt w:val="lowerRoman"/>
      <w:lvlText w:val="%1."/>
      <w:lvlJc w:val="left"/>
      <w:pPr>
        <w:ind w:left="765" w:hanging="72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3">
    <w:nsid w:val="29A55D91"/>
    <w:multiLevelType w:val="hybridMultilevel"/>
    <w:tmpl w:val="63808AB2"/>
    <w:lvl w:ilvl="0" w:tplc="1B32C94E">
      <w:start w:val="1"/>
      <w:numFmt w:val="lowerRoman"/>
      <w:lvlText w:val="%1."/>
      <w:lvlJc w:val="left"/>
      <w:pPr>
        <w:ind w:left="765" w:hanging="72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4">
    <w:nsid w:val="2FDB1744"/>
    <w:multiLevelType w:val="hybridMultilevel"/>
    <w:tmpl w:val="EBCEF494"/>
    <w:lvl w:ilvl="0" w:tplc="FA344CDC">
      <w:start w:val="1"/>
      <w:numFmt w:val="lowerRoman"/>
      <w:lvlText w:val="%1."/>
      <w:lvlJc w:val="left"/>
      <w:pPr>
        <w:ind w:left="765" w:hanging="72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5">
    <w:nsid w:val="424F09B4"/>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nsid w:val="45C30339"/>
    <w:multiLevelType w:val="hybridMultilevel"/>
    <w:tmpl w:val="DC16D24C"/>
    <w:lvl w:ilvl="0" w:tplc="FF249306">
      <w:start w:val="1"/>
      <w:numFmt w:val="decimal"/>
      <w:lvlText w:val="%1."/>
      <w:lvlJc w:val="left"/>
      <w:pPr>
        <w:ind w:left="1575" w:hanging="360"/>
      </w:pPr>
      <w:rPr>
        <w:rFonts w:hint="default"/>
      </w:rPr>
    </w:lvl>
    <w:lvl w:ilvl="1" w:tplc="04090019" w:tentative="1">
      <w:start w:val="1"/>
      <w:numFmt w:val="lowerLetter"/>
      <w:lvlText w:val="%2."/>
      <w:lvlJc w:val="left"/>
      <w:pPr>
        <w:ind w:left="2295" w:hanging="360"/>
      </w:pPr>
    </w:lvl>
    <w:lvl w:ilvl="2" w:tplc="0409001B" w:tentative="1">
      <w:start w:val="1"/>
      <w:numFmt w:val="lowerRoman"/>
      <w:lvlText w:val="%3."/>
      <w:lvlJc w:val="right"/>
      <w:pPr>
        <w:ind w:left="3015" w:hanging="180"/>
      </w:pPr>
    </w:lvl>
    <w:lvl w:ilvl="3" w:tplc="0409000F" w:tentative="1">
      <w:start w:val="1"/>
      <w:numFmt w:val="decimal"/>
      <w:lvlText w:val="%4."/>
      <w:lvlJc w:val="left"/>
      <w:pPr>
        <w:ind w:left="3735" w:hanging="360"/>
      </w:pPr>
    </w:lvl>
    <w:lvl w:ilvl="4" w:tplc="04090019" w:tentative="1">
      <w:start w:val="1"/>
      <w:numFmt w:val="lowerLetter"/>
      <w:lvlText w:val="%5."/>
      <w:lvlJc w:val="left"/>
      <w:pPr>
        <w:ind w:left="4455" w:hanging="360"/>
      </w:pPr>
    </w:lvl>
    <w:lvl w:ilvl="5" w:tplc="0409001B" w:tentative="1">
      <w:start w:val="1"/>
      <w:numFmt w:val="lowerRoman"/>
      <w:lvlText w:val="%6."/>
      <w:lvlJc w:val="right"/>
      <w:pPr>
        <w:ind w:left="5175" w:hanging="180"/>
      </w:pPr>
    </w:lvl>
    <w:lvl w:ilvl="6" w:tplc="0409000F" w:tentative="1">
      <w:start w:val="1"/>
      <w:numFmt w:val="decimal"/>
      <w:lvlText w:val="%7."/>
      <w:lvlJc w:val="left"/>
      <w:pPr>
        <w:ind w:left="5895" w:hanging="360"/>
      </w:pPr>
    </w:lvl>
    <w:lvl w:ilvl="7" w:tplc="04090019" w:tentative="1">
      <w:start w:val="1"/>
      <w:numFmt w:val="lowerLetter"/>
      <w:lvlText w:val="%8."/>
      <w:lvlJc w:val="left"/>
      <w:pPr>
        <w:ind w:left="6615" w:hanging="360"/>
      </w:pPr>
    </w:lvl>
    <w:lvl w:ilvl="8" w:tplc="0409001B" w:tentative="1">
      <w:start w:val="1"/>
      <w:numFmt w:val="lowerRoman"/>
      <w:lvlText w:val="%9."/>
      <w:lvlJc w:val="right"/>
      <w:pPr>
        <w:ind w:left="7335" w:hanging="180"/>
      </w:pPr>
    </w:lvl>
  </w:abstractNum>
  <w:abstractNum w:abstractNumId="7">
    <w:nsid w:val="4DFA2AD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530A6F1B"/>
    <w:multiLevelType w:val="hybridMultilevel"/>
    <w:tmpl w:val="58BEE7B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4C967CE"/>
    <w:multiLevelType w:val="hybridMultilevel"/>
    <w:tmpl w:val="07DE3A28"/>
    <w:lvl w:ilvl="0" w:tplc="D7D80B20">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0">
    <w:nsid w:val="6A604494"/>
    <w:multiLevelType w:val="hybridMultilevel"/>
    <w:tmpl w:val="30708C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7"/>
  </w:num>
  <w:num w:numId="3">
    <w:abstractNumId w:val="5"/>
  </w:num>
  <w:num w:numId="4">
    <w:abstractNumId w:val="1"/>
  </w:num>
  <w:num w:numId="5">
    <w:abstractNumId w:val="9"/>
  </w:num>
  <w:num w:numId="6">
    <w:abstractNumId w:val="6"/>
  </w:num>
  <w:num w:numId="7">
    <w:abstractNumId w:val="8"/>
  </w:num>
  <w:num w:numId="8">
    <w:abstractNumId w:val="2"/>
  </w:num>
  <w:num w:numId="9">
    <w:abstractNumId w:val="4"/>
  </w:num>
  <w:num w:numId="10">
    <w:abstractNumId w:val="3"/>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26EE"/>
    <w:rsid w:val="00005AB9"/>
    <w:rsid w:val="0005766C"/>
    <w:rsid w:val="000920D7"/>
    <w:rsid w:val="000A0997"/>
    <w:rsid w:val="000D1221"/>
    <w:rsid w:val="00252842"/>
    <w:rsid w:val="002578A4"/>
    <w:rsid w:val="002D0E3C"/>
    <w:rsid w:val="00523717"/>
    <w:rsid w:val="006568BF"/>
    <w:rsid w:val="0067546A"/>
    <w:rsid w:val="007232C1"/>
    <w:rsid w:val="008626EE"/>
    <w:rsid w:val="0098202D"/>
    <w:rsid w:val="009A4A8B"/>
    <w:rsid w:val="00A115A5"/>
    <w:rsid w:val="00AC4F64"/>
    <w:rsid w:val="00AF4634"/>
    <w:rsid w:val="00B36488"/>
    <w:rsid w:val="00BB6AA7"/>
    <w:rsid w:val="00C275CE"/>
    <w:rsid w:val="00C57C91"/>
    <w:rsid w:val="00CD7806"/>
    <w:rsid w:val="00E33EDC"/>
    <w:rsid w:val="00E96B1C"/>
    <w:rsid w:val="00ED1722"/>
    <w:rsid w:val="00F622B0"/>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Mangal"/>
    </w:rPr>
  </w:style>
  <w:style w:type="paragraph" w:styleId="Heading1">
    <w:name w:val="heading 1"/>
    <w:basedOn w:val="Normal"/>
    <w:next w:val="Normal"/>
    <w:link w:val="Heading1Char"/>
    <w:uiPriority w:val="9"/>
    <w:qFormat/>
    <w:rsid w:val="002578A4"/>
    <w:pPr>
      <w:keepNext/>
      <w:keepLines/>
      <w:numPr>
        <w:numId w:val="3"/>
      </w:numPr>
      <w:spacing w:before="480" w:after="0"/>
      <w:outlineLvl w:val="0"/>
    </w:pPr>
    <w:rPr>
      <w:rFonts w:asciiTheme="majorHAnsi" w:eastAsiaTheme="majorEastAsia" w:hAnsiTheme="majorHAnsi" w:cstheme="majorBidi"/>
      <w:b/>
      <w:bCs/>
      <w:color w:val="365F91" w:themeColor="accent1" w:themeShade="BF"/>
      <w:sz w:val="28"/>
      <w:szCs w:val="28"/>
      <w:lang w:bidi="ar-SA"/>
    </w:rPr>
  </w:style>
  <w:style w:type="paragraph" w:styleId="Heading2">
    <w:name w:val="heading 2"/>
    <w:basedOn w:val="Normal"/>
    <w:next w:val="Normal"/>
    <w:link w:val="Heading2Char"/>
    <w:uiPriority w:val="9"/>
    <w:unhideWhenUsed/>
    <w:qFormat/>
    <w:rsid w:val="002578A4"/>
    <w:pPr>
      <w:keepNext/>
      <w:keepLines/>
      <w:numPr>
        <w:ilvl w:val="1"/>
        <w:numId w:val="3"/>
      </w:numPr>
      <w:spacing w:before="200" w:after="0"/>
      <w:outlineLvl w:val="1"/>
    </w:pPr>
    <w:rPr>
      <w:rFonts w:asciiTheme="majorHAnsi" w:eastAsiaTheme="majorEastAsia" w:hAnsiTheme="majorHAnsi" w:cstheme="majorBidi"/>
      <w:b/>
      <w:bCs/>
      <w:color w:val="4F81BD" w:themeColor="accent1"/>
      <w:sz w:val="26"/>
      <w:szCs w:val="26"/>
      <w:lang w:bidi="ar-SA"/>
    </w:rPr>
  </w:style>
  <w:style w:type="paragraph" w:styleId="Heading3">
    <w:name w:val="heading 3"/>
    <w:basedOn w:val="Normal"/>
    <w:next w:val="Normal"/>
    <w:link w:val="Heading3Char"/>
    <w:uiPriority w:val="9"/>
    <w:unhideWhenUsed/>
    <w:qFormat/>
    <w:rsid w:val="002578A4"/>
    <w:pPr>
      <w:keepNext/>
      <w:keepLines/>
      <w:numPr>
        <w:ilvl w:val="2"/>
        <w:numId w:val="3"/>
      </w:numPr>
      <w:spacing w:before="200" w:after="0"/>
      <w:outlineLvl w:val="2"/>
    </w:pPr>
    <w:rPr>
      <w:rFonts w:asciiTheme="majorHAnsi" w:eastAsiaTheme="majorEastAsia" w:hAnsiTheme="majorHAnsi" w:cstheme="majorBidi"/>
      <w:b/>
      <w:bCs/>
      <w:color w:val="4F81BD" w:themeColor="accent1"/>
      <w:szCs w:val="22"/>
      <w:lang w:bidi="ar-SA"/>
    </w:rPr>
  </w:style>
  <w:style w:type="paragraph" w:styleId="Heading4">
    <w:name w:val="heading 4"/>
    <w:basedOn w:val="Normal"/>
    <w:next w:val="Normal"/>
    <w:link w:val="Heading4Char"/>
    <w:uiPriority w:val="9"/>
    <w:unhideWhenUsed/>
    <w:qFormat/>
    <w:rsid w:val="002578A4"/>
    <w:pPr>
      <w:keepNext/>
      <w:keepLines/>
      <w:numPr>
        <w:ilvl w:val="3"/>
        <w:numId w:val="3"/>
      </w:numPr>
      <w:spacing w:before="200" w:after="0"/>
      <w:outlineLvl w:val="3"/>
    </w:pPr>
    <w:rPr>
      <w:rFonts w:asciiTheme="majorHAnsi" w:eastAsiaTheme="majorEastAsia" w:hAnsiTheme="majorHAnsi" w:cstheme="majorBidi"/>
      <w:b/>
      <w:bCs/>
      <w:i/>
      <w:iCs/>
      <w:color w:val="4F81BD" w:themeColor="accent1"/>
      <w:szCs w:val="22"/>
      <w:lang w:bidi="ar-SA"/>
    </w:rPr>
  </w:style>
  <w:style w:type="paragraph" w:styleId="Heading5">
    <w:name w:val="heading 5"/>
    <w:basedOn w:val="Normal"/>
    <w:next w:val="Normal"/>
    <w:link w:val="Heading5Char"/>
    <w:uiPriority w:val="9"/>
    <w:semiHidden/>
    <w:unhideWhenUsed/>
    <w:qFormat/>
    <w:rsid w:val="002578A4"/>
    <w:pPr>
      <w:keepNext/>
      <w:keepLines/>
      <w:numPr>
        <w:ilvl w:val="4"/>
        <w:numId w:val="3"/>
      </w:numPr>
      <w:spacing w:before="200" w:after="0"/>
      <w:outlineLvl w:val="4"/>
    </w:pPr>
    <w:rPr>
      <w:rFonts w:asciiTheme="majorHAnsi" w:eastAsiaTheme="majorEastAsia" w:hAnsiTheme="majorHAnsi" w:cstheme="majorBidi"/>
      <w:color w:val="243F60" w:themeColor="accent1" w:themeShade="7F"/>
      <w:szCs w:val="22"/>
      <w:lang w:bidi="ar-SA"/>
    </w:rPr>
  </w:style>
  <w:style w:type="paragraph" w:styleId="Heading6">
    <w:name w:val="heading 6"/>
    <w:basedOn w:val="Normal"/>
    <w:next w:val="Normal"/>
    <w:link w:val="Heading6Char"/>
    <w:uiPriority w:val="9"/>
    <w:semiHidden/>
    <w:unhideWhenUsed/>
    <w:qFormat/>
    <w:rsid w:val="002578A4"/>
    <w:pPr>
      <w:keepNext/>
      <w:keepLines/>
      <w:numPr>
        <w:ilvl w:val="5"/>
        <w:numId w:val="3"/>
      </w:numPr>
      <w:spacing w:before="200" w:after="0"/>
      <w:outlineLvl w:val="5"/>
    </w:pPr>
    <w:rPr>
      <w:rFonts w:asciiTheme="majorHAnsi" w:eastAsiaTheme="majorEastAsia" w:hAnsiTheme="majorHAnsi" w:cstheme="majorBidi"/>
      <w:i/>
      <w:iCs/>
      <w:color w:val="243F60" w:themeColor="accent1" w:themeShade="7F"/>
      <w:szCs w:val="22"/>
      <w:lang w:bidi="ar-SA"/>
    </w:rPr>
  </w:style>
  <w:style w:type="paragraph" w:styleId="Heading7">
    <w:name w:val="heading 7"/>
    <w:basedOn w:val="Normal"/>
    <w:next w:val="Normal"/>
    <w:link w:val="Heading7Char"/>
    <w:uiPriority w:val="9"/>
    <w:semiHidden/>
    <w:unhideWhenUsed/>
    <w:qFormat/>
    <w:rsid w:val="002578A4"/>
    <w:pPr>
      <w:keepNext/>
      <w:keepLines/>
      <w:numPr>
        <w:ilvl w:val="6"/>
        <w:numId w:val="3"/>
      </w:numPr>
      <w:spacing w:before="200" w:after="0"/>
      <w:outlineLvl w:val="6"/>
    </w:pPr>
    <w:rPr>
      <w:rFonts w:asciiTheme="majorHAnsi" w:eastAsiaTheme="majorEastAsia" w:hAnsiTheme="majorHAnsi" w:cstheme="majorBidi"/>
      <w:i/>
      <w:iCs/>
      <w:color w:val="404040" w:themeColor="text1" w:themeTint="BF"/>
      <w:szCs w:val="22"/>
      <w:lang w:bidi="ar-SA"/>
    </w:rPr>
  </w:style>
  <w:style w:type="paragraph" w:styleId="Heading8">
    <w:name w:val="heading 8"/>
    <w:basedOn w:val="Normal"/>
    <w:next w:val="Normal"/>
    <w:link w:val="Heading8Char"/>
    <w:uiPriority w:val="9"/>
    <w:semiHidden/>
    <w:unhideWhenUsed/>
    <w:qFormat/>
    <w:rsid w:val="002578A4"/>
    <w:pPr>
      <w:keepNext/>
      <w:keepLines/>
      <w:numPr>
        <w:ilvl w:val="7"/>
        <w:numId w:val="3"/>
      </w:numPr>
      <w:spacing w:before="200" w:after="0"/>
      <w:outlineLvl w:val="7"/>
    </w:pPr>
    <w:rPr>
      <w:rFonts w:asciiTheme="majorHAnsi" w:eastAsiaTheme="majorEastAsia" w:hAnsiTheme="majorHAnsi" w:cstheme="majorBidi"/>
      <w:color w:val="404040" w:themeColor="text1" w:themeTint="BF"/>
      <w:sz w:val="20"/>
      <w:lang w:bidi="ar-SA"/>
    </w:rPr>
  </w:style>
  <w:style w:type="paragraph" w:styleId="Heading9">
    <w:name w:val="heading 9"/>
    <w:basedOn w:val="Normal"/>
    <w:next w:val="Normal"/>
    <w:link w:val="Heading9Char"/>
    <w:uiPriority w:val="9"/>
    <w:semiHidden/>
    <w:unhideWhenUsed/>
    <w:qFormat/>
    <w:rsid w:val="002578A4"/>
    <w:pPr>
      <w:keepNext/>
      <w:keepLines/>
      <w:numPr>
        <w:ilvl w:val="8"/>
        <w:numId w:val="3"/>
      </w:numPr>
      <w:spacing w:before="200" w:after="0"/>
      <w:outlineLvl w:val="8"/>
    </w:pPr>
    <w:rPr>
      <w:rFonts w:asciiTheme="majorHAnsi" w:eastAsiaTheme="majorEastAsia" w:hAnsiTheme="majorHAnsi" w:cstheme="majorBidi"/>
      <w:i/>
      <w:iCs/>
      <w:color w:val="404040" w:themeColor="text1" w:themeTint="BF"/>
      <w:sz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6B1C"/>
    <w:pPr>
      <w:ind w:left="720"/>
      <w:contextualSpacing/>
    </w:pPr>
  </w:style>
  <w:style w:type="character" w:customStyle="1" w:styleId="Heading1Char">
    <w:name w:val="Heading 1 Char"/>
    <w:basedOn w:val="DefaultParagraphFont"/>
    <w:link w:val="Heading1"/>
    <w:uiPriority w:val="9"/>
    <w:rsid w:val="002578A4"/>
    <w:rPr>
      <w:rFonts w:asciiTheme="majorHAnsi" w:eastAsiaTheme="majorEastAsia" w:hAnsiTheme="majorHAnsi" w:cstheme="majorBidi"/>
      <w:b/>
      <w:bCs/>
      <w:color w:val="365F91" w:themeColor="accent1" w:themeShade="BF"/>
      <w:sz w:val="28"/>
      <w:szCs w:val="28"/>
      <w:lang w:bidi="ar-SA"/>
    </w:rPr>
  </w:style>
  <w:style w:type="character" w:customStyle="1" w:styleId="Heading2Char">
    <w:name w:val="Heading 2 Char"/>
    <w:basedOn w:val="DefaultParagraphFont"/>
    <w:link w:val="Heading2"/>
    <w:uiPriority w:val="9"/>
    <w:rsid w:val="002578A4"/>
    <w:rPr>
      <w:rFonts w:asciiTheme="majorHAnsi" w:eastAsiaTheme="majorEastAsia" w:hAnsiTheme="majorHAnsi" w:cstheme="majorBidi"/>
      <w:b/>
      <w:bCs/>
      <w:color w:val="4F81BD" w:themeColor="accent1"/>
      <w:sz w:val="26"/>
      <w:szCs w:val="26"/>
      <w:lang w:bidi="ar-SA"/>
    </w:rPr>
  </w:style>
  <w:style w:type="character" w:customStyle="1" w:styleId="Heading3Char">
    <w:name w:val="Heading 3 Char"/>
    <w:basedOn w:val="DefaultParagraphFont"/>
    <w:link w:val="Heading3"/>
    <w:uiPriority w:val="9"/>
    <w:rsid w:val="002578A4"/>
    <w:rPr>
      <w:rFonts w:asciiTheme="majorHAnsi" w:eastAsiaTheme="majorEastAsia" w:hAnsiTheme="majorHAnsi" w:cstheme="majorBidi"/>
      <w:b/>
      <w:bCs/>
      <w:color w:val="4F81BD" w:themeColor="accent1"/>
      <w:szCs w:val="22"/>
      <w:lang w:bidi="ar-SA"/>
    </w:rPr>
  </w:style>
  <w:style w:type="character" w:customStyle="1" w:styleId="Heading4Char">
    <w:name w:val="Heading 4 Char"/>
    <w:basedOn w:val="DefaultParagraphFont"/>
    <w:link w:val="Heading4"/>
    <w:uiPriority w:val="9"/>
    <w:rsid w:val="002578A4"/>
    <w:rPr>
      <w:rFonts w:asciiTheme="majorHAnsi" w:eastAsiaTheme="majorEastAsia" w:hAnsiTheme="majorHAnsi" w:cstheme="majorBidi"/>
      <w:b/>
      <w:bCs/>
      <w:i/>
      <w:iCs/>
      <w:color w:val="4F81BD" w:themeColor="accent1"/>
      <w:szCs w:val="22"/>
      <w:lang w:bidi="ar-SA"/>
    </w:rPr>
  </w:style>
  <w:style w:type="character" w:customStyle="1" w:styleId="Heading5Char">
    <w:name w:val="Heading 5 Char"/>
    <w:basedOn w:val="DefaultParagraphFont"/>
    <w:link w:val="Heading5"/>
    <w:uiPriority w:val="9"/>
    <w:semiHidden/>
    <w:rsid w:val="002578A4"/>
    <w:rPr>
      <w:rFonts w:asciiTheme="majorHAnsi" w:eastAsiaTheme="majorEastAsia" w:hAnsiTheme="majorHAnsi" w:cstheme="majorBidi"/>
      <w:color w:val="243F60" w:themeColor="accent1" w:themeShade="7F"/>
      <w:szCs w:val="22"/>
      <w:lang w:bidi="ar-SA"/>
    </w:rPr>
  </w:style>
  <w:style w:type="character" w:customStyle="1" w:styleId="Heading6Char">
    <w:name w:val="Heading 6 Char"/>
    <w:basedOn w:val="DefaultParagraphFont"/>
    <w:link w:val="Heading6"/>
    <w:uiPriority w:val="9"/>
    <w:semiHidden/>
    <w:rsid w:val="002578A4"/>
    <w:rPr>
      <w:rFonts w:asciiTheme="majorHAnsi" w:eastAsiaTheme="majorEastAsia" w:hAnsiTheme="majorHAnsi" w:cstheme="majorBidi"/>
      <w:i/>
      <w:iCs/>
      <w:color w:val="243F60" w:themeColor="accent1" w:themeShade="7F"/>
      <w:szCs w:val="22"/>
      <w:lang w:bidi="ar-SA"/>
    </w:rPr>
  </w:style>
  <w:style w:type="character" w:customStyle="1" w:styleId="Heading7Char">
    <w:name w:val="Heading 7 Char"/>
    <w:basedOn w:val="DefaultParagraphFont"/>
    <w:link w:val="Heading7"/>
    <w:uiPriority w:val="9"/>
    <w:semiHidden/>
    <w:rsid w:val="002578A4"/>
    <w:rPr>
      <w:rFonts w:asciiTheme="majorHAnsi" w:eastAsiaTheme="majorEastAsia" w:hAnsiTheme="majorHAnsi" w:cstheme="majorBidi"/>
      <w:i/>
      <w:iCs/>
      <w:color w:val="404040" w:themeColor="text1" w:themeTint="BF"/>
      <w:szCs w:val="22"/>
      <w:lang w:bidi="ar-SA"/>
    </w:rPr>
  </w:style>
  <w:style w:type="character" w:customStyle="1" w:styleId="Heading8Char">
    <w:name w:val="Heading 8 Char"/>
    <w:basedOn w:val="DefaultParagraphFont"/>
    <w:link w:val="Heading8"/>
    <w:uiPriority w:val="9"/>
    <w:semiHidden/>
    <w:rsid w:val="002578A4"/>
    <w:rPr>
      <w:rFonts w:asciiTheme="majorHAnsi" w:eastAsiaTheme="majorEastAsia" w:hAnsiTheme="majorHAnsi" w:cstheme="majorBidi"/>
      <w:color w:val="404040" w:themeColor="text1" w:themeTint="BF"/>
      <w:sz w:val="20"/>
      <w:lang w:bidi="ar-SA"/>
    </w:rPr>
  </w:style>
  <w:style w:type="character" w:customStyle="1" w:styleId="Heading9Char">
    <w:name w:val="Heading 9 Char"/>
    <w:basedOn w:val="DefaultParagraphFont"/>
    <w:link w:val="Heading9"/>
    <w:uiPriority w:val="9"/>
    <w:semiHidden/>
    <w:rsid w:val="002578A4"/>
    <w:rPr>
      <w:rFonts w:asciiTheme="majorHAnsi" w:eastAsiaTheme="majorEastAsia" w:hAnsiTheme="majorHAnsi" w:cstheme="majorBidi"/>
      <w:i/>
      <w:iCs/>
      <w:color w:val="404040" w:themeColor="text1" w:themeTint="BF"/>
      <w:sz w:val="20"/>
      <w:lang w:bidi="ar-SA"/>
    </w:rPr>
  </w:style>
  <w:style w:type="paragraph" w:styleId="NoSpacing">
    <w:name w:val="No Spacing"/>
    <w:uiPriority w:val="1"/>
    <w:qFormat/>
    <w:rsid w:val="00C275CE"/>
    <w:pPr>
      <w:spacing w:after="0" w:line="240" w:lineRule="auto"/>
    </w:pPr>
    <w:rPr>
      <w:rFonts w:cs="Mangal"/>
    </w:rPr>
  </w:style>
  <w:style w:type="paragraph" w:styleId="TOCHeading">
    <w:name w:val="TOC Heading"/>
    <w:basedOn w:val="Heading1"/>
    <w:next w:val="Normal"/>
    <w:uiPriority w:val="39"/>
    <w:semiHidden/>
    <w:unhideWhenUsed/>
    <w:qFormat/>
    <w:rsid w:val="002D0E3C"/>
    <w:pPr>
      <w:numPr>
        <w:numId w:val="0"/>
      </w:numPr>
      <w:outlineLvl w:val="9"/>
    </w:pPr>
    <w:rPr>
      <w:lang w:eastAsia="ja-JP"/>
    </w:rPr>
  </w:style>
  <w:style w:type="paragraph" w:styleId="TOC1">
    <w:name w:val="toc 1"/>
    <w:basedOn w:val="Normal"/>
    <w:next w:val="Normal"/>
    <w:autoRedefine/>
    <w:uiPriority w:val="39"/>
    <w:unhideWhenUsed/>
    <w:qFormat/>
    <w:rsid w:val="002D0E3C"/>
    <w:pPr>
      <w:spacing w:after="100"/>
    </w:pPr>
  </w:style>
  <w:style w:type="paragraph" w:styleId="TOC2">
    <w:name w:val="toc 2"/>
    <w:basedOn w:val="Normal"/>
    <w:next w:val="Normal"/>
    <w:autoRedefine/>
    <w:uiPriority w:val="39"/>
    <w:unhideWhenUsed/>
    <w:qFormat/>
    <w:rsid w:val="002D0E3C"/>
    <w:pPr>
      <w:spacing w:after="100"/>
      <w:ind w:left="220"/>
    </w:pPr>
  </w:style>
  <w:style w:type="paragraph" w:styleId="TOC3">
    <w:name w:val="toc 3"/>
    <w:basedOn w:val="Normal"/>
    <w:next w:val="Normal"/>
    <w:autoRedefine/>
    <w:uiPriority w:val="39"/>
    <w:unhideWhenUsed/>
    <w:qFormat/>
    <w:rsid w:val="002D0E3C"/>
    <w:pPr>
      <w:spacing w:after="100"/>
      <w:ind w:left="440"/>
    </w:pPr>
  </w:style>
  <w:style w:type="character" w:styleId="Hyperlink">
    <w:name w:val="Hyperlink"/>
    <w:basedOn w:val="DefaultParagraphFont"/>
    <w:uiPriority w:val="99"/>
    <w:unhideWhenUsed/>
    <w:rsid w:val="002D0E3C"/>
    <w:rPr>
      <w:color w:val="0000FF" w:themeColor="hyperlink"/>
      <w:u w:val="single"/>
    </w:rPr>
  </w:style>
  <w:style w:type="paragraph" w:styleId="BalloonText">
    <w:name w:val="Balloon Text"/>
    <w:basedOn w:val="Normal"/>
    <w:link w:val="BalloonTextChar"/>
    <w:uiPriority w:val="99"/>
    <w:semiHidden/>
    <w:unhideWhenUsed/>
    <w:rsid w:val="002D0E3C"/>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2D0E3C"/>
    <w:rPr>
      <w:rFonts w:ascii="Tahoma" w:hAnsi="Tahoma" w:cs="Tahoma"/>
      <w:sz w:val="16"/>
      <w:szCs w:val="14"/>
    </w:rPr>
  </w:style>
  <w:style w:type="paragraph" w:styleId="TOC4">
    <w:name w:val="toc 4"/>
    <w:basedOn w:val="Normal"/>
    <w:next w:val="Normal"/>
    <w:autoRedefine/>
    <w:uiPriority w:val="39"/>
    <w:unhideWhenUsed/>
    <w:rsid w:val="002D0E3C"/>
    <w:pPr>
      <w:spacing w:after="100"/>
      <w:ind w:left="660"/>
    </w:pPr>
  </w:style>
  <w:style w:type="paragraph" w:styleId="Header">
    <w:name w:val="header"/>
    <w:basedOn w:val="Normal"/>
    <w:link w:val="HeaderChar"/>
    <w:uiPriority w:val="99"/>
    <w:unhideWhenUsed/>
    <w:rsid w:val="002D0E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0E3C"/>
    <w:rPr>
      <w:rFonts w:cs="Mangal"/>
    </w:rPr>
  </w:style>
  <w:style w:type="paragraph" w:styleId="Footer">
    <w:name w:val="footer"/>
    <w:basedOn w:val="Normal"/>
    <w:link w:val="FooterChar"/>
    <w:uiPriority w:val="99"/>
    <w:unhideWhenUsed/>
    <w:rsid w:val="002D0E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0E3C"/>
    <w:rPr>
      <w:rFonts w:cs="Mangal"/>
    </w:rPr>
  </w:style>
  <w:style w:type="paragraph" w:styleId="Bibliography">
    <w:name w:val="Bibliography"/>
    <w:basedOn w:val="Normal"/>
    <w:next w:val="Normal"/>
    <w:uiPriority w:val="37"/>
    <w:semiHidden/>
    <w:unhideWhenUsed/>
    <w:rsid w:val="00523717"/>
    <w:pPr>
      <w:spacing w:after="160" w:line="256"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Mangal"/>
    </w:rPr>
  </w:style>
  <w:style w:type="paragraph" w:styleId="Heading1">
    <w:name w:val="heading 1"/>
    <w:basedOn w:val="Normal"/>
    <w:next w:val="Normal"/>
    <w:link w:val="Heading1Char"/>
    <w:uiPriority w:val="9"/>
    <w:qFormat/>
    <w:rsid w:val="002578A4"/>
    <w:pPr>
      <w:keepNext/>
      <w:keepLines/>
      <w:numPr>
        <w:numId w:val="3"/>
      </w:numPr>
      <w:spacing w:before="480" w:after="0"/>
      <w:outlineLvl w:val="0"/>
    </w:pPr>
    <w:rPr>
      <w:rFonts w:asciiTheme="majorHAnsi" w:eastAsiaTheme="majorEastAsia" w:hAnsiTheme="majorHAnsi" w:cstheme="majorBidi"/>
      <w:b/>
      <w:bCs/>
      <w:color w:val="365F91" w:themeColor="accent1" w:themeShade="BF"/>
      <w:sz w:val="28"/>
      <w:szCs w:val="28"/>
      <w:lang w:bidi="ar-SA"/>
    </w:rPr>
  </w:style>
  <w:style w:type="paragraph" w:styleId="Heading2">
    <w:name w:val="heading 2"/>
    <w:basedOn w:val="Normal"/>
    <w:next w:val="Normal"/>
    <w:link w:val="Heading2Char"/>
    <w:uiPriority w:val="9"/>
    <w:unhideWhenUsed/>
    <w:qFormat/>
    <w:rsid w:val="002578A4"/>
    <w:pPr>
      <w:keepNext/>
      <w:keepLines/>
      <w:numPr>
        <w:ilvl w:val="1"/>
        <w:numId w:val="3"/>
      </w:numPr>
      <w:spacing w:before="200" w:after="0"/>
      <w:outlineLvl w:val="1"/>
    </w:pPr>
    <w:rPr>
      <w:rFonts w:asciiTheme="majorHAnsi" w:eastAsiaTheme="majorEastAsia" w:hAnsiTheme="majorHAnsi" w:cstheme="majorBidi"/>
      <w:b/>
      <w:bCs/>
      <w:color w:val="4F81BD" w:themeColor="accent1"/>
      <w:sz w:val="26"/>
      <w:szCs w:val="26"/>
      <w:lang w:bidi="ar-SA"/>
    </w:rPr>
  </w:style>
  <w:style w:type="paragraph" w:styleId="Heading3">
    <w:name w:val="heading 3"/>
    <w:basedOn w:val="Normal"/>
    <w:next w:val="Normal"/>
    <w:link w:val="Heading3Char"/>
    <w:uiPriority w:val="9"/>
    <w:unhideWhenUsed/>
    <w:qFormat/>
    <w:rsid w:val="002578A4"/>
    <w:pPr>
      <w:keepNext/>
      <w:keepLines/>
      <w:numPr>
        <w:ilvl w:val="2"/>
        <w:numId w:val="3"/>
      </w:numPr>
      <w:spacing w:before="200" w:after="0"/>
      <w:outlineLvl w:val="2"/>
    </w:pPr>
    <w:rPr>
      <w:rFonts w:asciiTheme="majorHAnsi" w:eastAsiaTheme="majorEastAsia" w:hAnsiTheme="majorHAnsi" w:cstheme="majorBidi"/>
      <w:b/>
      <w:bCs/>
      <w:color w:val="4F81BD" w:themeColor="accent1"/>
      <w:szCs w:val="22"/>
      <w:lang w:bidi="ar-SA"/>
    </w:rPr>
  </w:style>
  <w:style w:type="paragraph" w:styleId="Heading4">
    <w:name w:val="heading 4"/>
    <w:basedOn w:val="Normal"/>
    <w:next w:val="Normal"/>
    <w:link w:val="Heading4Char"/>
    <w:uiPriority w:val="9"/>
    <w:unhideWhenUsed/>
    <w:qFormat/>
    <w:rsid w:val="002578A4"/>
    <w:pPr>
      <w:keepNext/>
      <w:keepLines/>
      <w:numPr>
        <w:ilvl w:val="3"/>
        <w:numId w:val="3"/>
      </w:numPr>
      <w:spacing w:before="200" w:after="0"/>
      <w:outlineLvl w:val="3"/>
    </w:pPr>
    <w:rPr>
      <w:rFonts w:asciiTheme="majorHAnsi" w:eastAsiaTheme="majorEastAsia" w:hAnsiTheme="majorHAnsi" w:cstheme="majorBidi"/>
      <w:b/>
      <w:bCs/>
      <w:i/>
      <w:iCs/>
      <w:color w:val="4F81BD" w:themeColor="accent1"/>
      <w:szCs w:val="22"/>
      <w:lang w:bidi="ar-SA"/>
    </w:rPr>
  </w:style>
  <w:style w:type="paragraph" w:styleId="Heading5">
    <w:name w:val="heading 5"/>
    <w:basedOn w:val="Normal"/>
    <w:next w:val="Normal"/>
    <w:link w:val="Heading5Char"/>
    <w:uiPriority w:val="9"/>
    <w:semiHidden/>
    <w:unhideWhenUsed/>
    <w:qFormat/>
    <w:rsid w:val="002578A4"/>
    <w:pPr>
      <w:keepNext/>
      <w:keepLines/>
      <w:numPr>
        <w:ilvl w:val="4"/>
        <w:numId w:val="3"/>
      </w:numPr>
      <w:spacing w:before="200" w:after="0"/>
      <w:outlineLvl w:val="4"/>
    </w:pPr>
    <w:rPr>
      <w:rFonts w:asciiTheme="majorHAnsi" w:eastAsiaTheme="majorEastAsia" w:hAnsiTheme="majorHAnsi" w:cstheme="majorBidi"/>
      <w:color w:val="243F60" w:themeColor="accent1" w:themeShade="7F"/>
      <w:szCs w:val="22"/>
      <w:lang w:bidi="ar-SA"/>
    </w:rPr>
  </w:style>
  <w:style w:type="paragraph" w:styleId="Heading6">
    <w:name w:val="heading 6"/>
    <w:basedOn w:val="Normal"/>
    <w:next w:val="Normal"/>
    <w:link w:val="Heading6Char"/>
    <w:uiPriority w:val="9"/>
    <w:semiHidden/>
    <w:unhideWhenUsed/>
    <w:qFormat/>
    <w:rsid w:val="002578A4"/>
    <w:pPr>
      <w:keepNext/>
      <w:keepLines/>
      <w:numPr>
        <w:ilvl w:val="5"/>
        <w:numId w:val="3"/>
      </w:numPr>
      <w:spacing w:before="200" w:after="0"/>
      <w:outlineLvl w:val="5"/>
    </w:pPr>
    <w:rPr>
      <w:rFonts w:asciiTheme="majorHAnsi" w:eastAsiaTheme="majorEastAsia" w:hAnsiTheme="majorHAnsi" w:cstheme="majorBidi"/>
      <w:i/>
      <w:iCs/>
      <w:color w:val="243F60" w:themeColor="accent1" w:themeShade="7F"/>
      <w:szCs w:val="22"/>
      <w:lang w:bidi="ar-SA"/>
    </w:rPr>
  </w:style>
  <w:style w:type="paragraph" w:styleId="Heading7">
    <w:name w:val="heading 7"/>
    <w:basedOn w:val="Normal"/>
    <w:next w:val="Normal"/>
    <w:link w:val="Heading7Char"/>
    <w:uiPriority w:val="9"/>
    <w:semiHidden/>
    <w:unhideWhenUsed/>
    <w:qFormat/>
    <w:rsid w:val="002578A4"/>
    <w:pPr>
      <w:keepNext/>
      <w:keepLines/>
      <w:numPr>
        <w:ilvl w:val="6"/>
        <w:numId w:val="3"/>
      </w:numPr>
      <w:spacing w:before="200" w:after="0"/>
      <w:outlineLvl w:val="6"/>
    </w:pPr>
    <w:rPr>
      <w:rFonts w:asciiTheme="majorHAnsi" w:eastAsiaTheme="majorEastAsia" w:hAnsiTheme="majorHAnsi" w:cstheme="majorBidi"/>
      <w:i/>
      <w:iCs/>
      <w:color w:val="404040" w:themeColor="text1" w:themeTint="BF"/>
      <w:szCs w:val="22"/>
      <w:lang w:bidi="ar-SA"/>
    </w:rPr>
  </w:style>
  <w:style w:type="paragraph" w:styleId="Heading8">
    <w:name w:val="heading 8"/>
    <w:basedOn w:val="Normal"/>
    <w:next w:val="Normal"/>
    <w:link w:val="Heading8Char"/>
    <w:uiPriority w:val="9"/>
    <w:semiHidden/>
    <w:unhideWhenUsed/>
    <w:qFormat/>
    <w:rsid w:val="002578A4"/>
    <w:pPr>
      <w:keepNext/>
      <w:keepLines/>
      <w:numPr>
        <w:ilvl w:val="7"/>
        <w:numId w:val="3"/>
      </w:numPr>
      <w:spacing w:before="200" w:after="0"/>
      <w:outlineLvl w:val="7"/>
    </w:pPr>
    <w:rPr>
      <w:rFonts w:asciiTheme="majorHAnsi" w:eastAsiaTheme="majorEastAsia" w:hAnsiTheme="majorHAnsi" w:cstheme="majorBidi"/>
      <w:color w:val="404040" w:themeColor="text1" w:themeTint="BF"/>
      <w:sz w:val="20"/>
      <w:lang w:bidi="ar-SA"/>
    </w:rPr>
  </w:style>
  <w:style w:type="paragraph" w:styleId="Heading9">
    <w:name w:val="heading 9"/>
    <w:basedOn w:val="Normal"/>
    <w:next w:val="Normal"/>
    <w:link w:val="Heading9Char"/>
    <w:uiPriority w:val="9"/>
    <w:semiHidden/>
    <w:unhideWhenUsed/>
    <w:qFormat/>
    <w:rsid w:val="002578A4"/>
    <w:pPr>
      <w:keepNext/>
      <w:keepLines/>
      <w:numPr>
        <w:ilvl w:val="8"/>
        <w:numId w:val="3"/>
      </w:numPr>
      <w:spacing w:before="200" w:after="0"/>
      <w:outlineLvl w:val="8"/>
    </w:pPr>
    <w:rPr>
      <w:rFonts w:asciiTheme="majorHAnsi" w:eastAsiaTheme="majorEastAsia" w:hAnsiTheme="majorHAnsi" w:cstheme="majorBidi"/>
      <w:i/>
      <w:iCs/>
      <w:color w:val="404040" w:themeColor="text1" w:themeTint="BF"/>
      <w:sz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6B1C"/>
    <w:pPr>
      <w:ind w:left="720"/>
      <w:contextualSpacing/>
    </w:pPr>
  </w:style>
  <w:style w:type="character" w:customStyle="1" w:styleId="Heading1Char">
    <w:name w:val="Heading 1 Char"/>
    <w:basedOn w:val="DefaultParagraphFont"/>
    <w:link w:val="Heading1"/>
    <w:uiPriority w:val="9"/>
    <w:rsid w:val="002578A4"/>
    <w:rPr>
      <w:rFonts w:asciiTheme="majorHAnsi" w:eastAsiaTheme="majorEastAsia" w:hAnsiTheme="majorHAnsi" w:cstheme="majorBidi"/>
      <w:b/>
      <w:bCs/>
      <w:color w:val="365F91" w:themeColor="accent1" w:themeShade="BF"/>
      <w:sz w:val="28"/>
      <w:szCs w:val="28"/>
      <w:lang w:bidi="ar-SA"/>
    </w:rPr>
  </w:style>
  <w:style w:type="character" w:customStyle="1" w:styleId="Heading2Char">
    <w:name w:val="Heading 2 Char"/>
    <w:basedOn w:val="DefaultParagraphFont"/>
    <w:link w:val="Heading2"/>
    <w:uiPriority w:val="9"/>
    <w:rsid w:val="002578A4"/>
    <w:rPr>
      <w:rFonts w:asciiTheme="majorHAnsi" w:eastAsiaTheme="majorEastAsia" w:hAnsiTheme="majorHAnsi" w:cstheme="majorBidi"/>
      <w:b/>
      <w:bCs/>
      <w:color w:val="4F81BD" w:themeColor="accent1"/>
      <w:sz w:val="26"/>
      <w:szCs w:val="26"/>
      <w:lang w:bidi="ar-SA"/>
    </w:rPr>
  </w:style>
  <w:style w:type="character" w:customStyle="1" w:styleId="Heading3Char">
    <w:name w:val="Heading 3 Char"/>
    <w:basedOn w:val="DefaultParagraphFont"/>
    <w:link w:val="Heading3"/>
    <w:uiPriority w:val="9"/>
    <w:rsid w:val="002578A4"/>
    <w:rPr>
      <w:rFonts w:asciiTheme="majorHAnsi" w:eastAsiaTheme="majorEastAsia" w:hAnsiTheme="majorHAnsi" w:cstheme="majorBidi"/>
      <w:b/>
      <w:bCs/>
      <w:color w:val="4F81BD" w:themeColor="accent1"/>
      <w:szCs w:val="22"/>
      <w:lang w:bidi="ar-SA"/>
    </w:rPr>
  </w:style>
  <w:style w:type="character" w:customStyle="1" w:styleId="Heading4Char">
    <w:name w:val="Heading 4 Char"/>
    <w:basedOn w:val="DefaultParagraphFont"/>
    <w:link w:val="Heading4"/>
    <w:uiPriority w:val="9"/>
    <w:rsid w:val="002578A4"/>
    <w:rPr>
      <w:rFonts w:asciiTheme="majorHAnsi" w:eastAsiaTheme="majorEastAsia" w:hAnsiTheme="majorHAnsi" w:cstheme="majorBidi"/>
      <w:b/>
      <w:bCs/>
      <w:i/>
      <w:iCs/>
      <w:color w:val="4F81BD" w:themeColor="accent1"/>
      <w:szCs w:val="22"/>
      <w:lang w:bidi="ar-SA"/>
    </w:rPr>
  </w:style>
  <w:style w:type="character" w:customStyle="1" w:styleId="Heading5Char">
    <w:name w:val="Heading 5 Char"/>
    <w:basedOn w:val="DefaultParagraphFont"/>
    <w:link w:val="Heading5"/>
    <w:uiPriority w:val="9"/>
    <w:semiHidden/>
    <w:rsid w:val="002578A4"/>
    <w:rPr>
      <w:rFonts w:asciiTheme="majorHAnsi" w:eastAsiaTheme="majorEastAsia" w:hAnsiTheme="majorHAnsi" w:cstheme="majorBidi"/>
      <w:color w:val="243F60" w:themeColor="accent1" w:themeShade="7F"/>
      <w:szCs w:val="22"/>
      <w:lang w:bidi="ar-SA"/>
    </w:rPr>
  </w:style>
  <w:style w:type="character" w:customStyle="1" w:styleId="Heading6Char">
    <w:name w:val="Heading 6 Char"/>
    <w:basedOn w:val="DefaultParagraphFont"/>
    <w:link w:val="Heading6"/>
    <w:uiPriority w:val="9"/>
    <w:semiHidden/>
    <w:rsid w:val="002578A4"/>
    <w:rPr>
      <w:rFonts w:asciiTheme="majorHAnsi" w:eastAsiaTheme="majorEastAsia" w:hAnsiTheme="majorHAnsi" w:cstheme="majorBidi"/>
      <w:i/>
      <w:iCs/>
      <w:color w:val="243F60" w:themeColor="accent1" w:themeShade="7F"/>
      <w:szCs w:val="22"/>
      <w:lang w:bidi="ar-SA"/>
    </w:rPr>
  </w:style>
  <w:style w:type="character" w:customStyle="1" w:styleId="Heading7Char">
    <w:name w:val="Heading 7 Char"/>
    <w:basedOn w:val="DefaultParagraphFont"/>
    <w:link w:val="Heading7"/>
    <w:uiPriority w:val="9"/>
    <w:semiHidden/>
    <w:rsid w:val="002578A4"/>
    <w:rPr>
      <w:rFonts w:asciiTheme="majorHAnsi" w:eastAsiaTheme="majorEastAsia" w:hAnsiTheme="majorHAnsi" w:cstheme="majorBidi"/>
      <w:i/>
      <w:iCs/>
      <w:color w:val="404040" w:themeColor="text1" w:themeTint="BF"/>
      <w:szCs w:val="22"/>
      <w:lang w:bidi="ar-SA"/>
    </w:rPr>
  </w:style>
  <w:style w:type="character" w:customStyle="1" w:styleId="Heading8Char">
    <w:name w:val="Heading 8 Char"/>
    <w:basedOn w:val="DefaultParagraphFont"/>
    <w:link w:val="Heading8"/>
    <w:uiPriority w:val="9"/>
    <w:semiHidden/>
    <w:rsid w:val="002578A4"/>
    <w:rPr>
      <w:rFonts w:asciiTheme="majorHAnsi" w:eastAsiaTheme="majorEastAsia" w:hAnsiTheme="majorHAnsi" w:cstheme="majorBidi"/>
      <w:color w:val="404040" w:themeColor="text1" w:themeTint="BF"/>
      <w:sz w:val="20"/>
      <w:lang w:bidi="ar-SA"/>
    </w:rPr>
  </w:style>
  <w:style w:type="character" w:customStyle="1" w:styleId="Heading9Char">
    <w:name w:val="Heading 9 Char"/>
    <w:basedOn w:val="DefaultParagraphFont"/>
    <w:link w:val="Heading9"/>
    <w:uiPriority w:val="9"/>
    <w:semiHidden/>
    <w:rsid w:val="002578A4"/>
    <w:rPr>
      <w:rFonts w:asciiTheme="majorHAnsi" w:eastAsiaTheme="majorEastAsia" w:hAnsiTheme="majorHAnsi" w:cstheme="majorBidi"/>
      <w:i/>
      <w:iCs/>
      <w:color w:val="404040" w:themeColor="text1" w:themeTint="BF"/>
      <w:sz w:val="20"/>
      <w:lang w:bidi="ar-SA"/>
    </w:rPr>
  </w:style>
  <w:style w:type="paragraph" w:styleId="NoSpacing">
    <w:name w:val="No Spacing"/>
    <w:uiPriority w:val="1"/>
    <w:qFormat/>
    <w:rsid w:val="00C275CE"/>
    <w:pPr>
      <w:spacing w:after="0" w:line="240" w:lineRule="auto"/>
    </w:pPr>
    <w:rPr>
      <w:rFonts w:cs="Mangal"/>
    </w:rPr>
  </w:style>
  <w:style w:type="paragraph" w:styleId="TOCHeading">
    <w:name w:val="TOC Heading"/>
    <w:basedOn w:val="Heading1"/>
    <w:next w:val="Normal"/>
    <w:uiPriority w:val="39"/>
    <w:semiHidden/>
    <w:unhideWhenUsed/>
    <w:qFormat/>
    <w:rsid w:val="002D0E3C"/>
    <w:pPr>
      <w:numPr>
        <w:numId w:val="0"/>
      </w:numPr>
      <w:outlineLvl w:val="9"/>
    </w:pPr>
    <w:rPr>
      <w:lang w:eastAsia="ja-JP"/>
    </w:rPr>
  </w:style>
  <w:style w:type="paragraph" w:styleId="TOC1">
    <w:name w:val="toc 1"/>
    <w:basedOn w:val="Normal"/>
    <w:next w:val="Normal"/>
    <w:autoRedefine/>
    <w:uiPriority w:val="39"/>
    <w:unhideWhenUsed/>
    <w:qFormat/>
    <w:rsid w:val="002D0E3C"/>
    <w:pPr>
      <w:spacing w:after="100"/>
    </w:pPr>
  </w:style>
  <w:style w:type="paragraph" w:styleId="TOC2">
    <w:name w:val="toc 2"/>
    <w:basedOn w:val="Normal"/>
    <w:next w:val="Normal"/>
    <w:autoRedefine/>
    <w:uiPriority w:val="39"/>
    <w:unhideWhenUsed/>
    <w:qFormat/>
    <w:rsid w:val="002D0E3C"/>
    <w:pPr>
      <w:spacing w:after="100"/>
      <w:ind w:left="220"/>
    </w:pPr>
  </w:style>
  <w:style w:type="paragraph" w:styleId="TOC3">
    <w:name w:val="toc 3"/>
    <w:basedOn w:val="Normal"/>
    <w:next w:val="Normal"/>
    <w:autoRedefine/>
    <w:uiPriority w:val="39"/>
    <w:unhideWhenUsed/>
    <w:qFormat/>
    <w:rsid w:val="002D0E3C"/>
    <w:pPr>
      <w:spacing w:after="100"/>
      <w:ind w:left="440"/>
    </w:pPr>
  </w:style>
  <w:style w:type="character" w:styleId="Hyperlink">
    <w:name w:val="Hyperlink"/>
    <w:basedOn w:val="DefaultParagraphFont"/>
    <w:uiPriority w:val="99"/>
    <w:unhideWhenUsed/>
    <w:rsid w:val="002D0E3C"/>
    <w:rPr>
      <w:color w:val="0000FF" w:themeColor="hyperlink"/>
      <w:u w:val="single"/>
    </w:rPr>
  </w:style>
  <w:style w:type="paragraph" w:styleId="BalloonText">
    <w:name w:val="Balloon Text"/>
    <w:basedOn w:val="Normal"/>
    <w:link w:val="BalloonTextChar"/>
    <w:uiPriority w:val="99"/>
    <w:semiHidden/>
    <w:unhideWhenUsed/>
    <w:rsid w:val="002D0E3C"/>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2D0E3C"/>
    <w:rPr>
      <w:rFonts w:ascii="Tahoma" w:hAnsi="Tahoma" w:cs="Tahoma"/>
      <w:sz w:val="16"/>
      <w:szCs w:val="14"/>
    </w:rPr>
  </w:style>
  <w:style w:type="paragraph" w:styleId="TOC4">
    <w:name w:val="toc 4"/>
    <w:basedOn w:val="Normal"/>
    <w:next w:val="Normal"/>
    <w:autoRedefine/>
    <w:uiPriority w:val="39"/>
    <w:unhideWhenUsed/>
    <w:rsid w:val="002D0E3C"/>
    <w:pPr>
      <w:spacing w:after="100"/>
      <w:ind w:left="660"/>
    </w:pPr>
  </w:style>
  <w:style w:type="paragraph" w:styleId="Header">
    <w:name w:val="header"/>
    <w:basedOn w:val="Normal"/>
    <w:link w:val="HeaderChar"/>
    <w:uiPriority w:val="99"/>
    <w:unhideWhenUsed/>
    <w:rsid w:val="002D0E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0E3C"/>
    <w:rPr>
      <w:rFonts w:cs="Mangal"/>
    </w:rPr>
  </w:style>
  <w:style w:type="paragraph" w:styleId="Footer">
    <w:name w:val="footer"/>
    <w:basedOn w:val="Normal"/>
    <w:link w:val="FooterChar"/>
    <w:uiPriority w:val="99"/>
    <w:unhideWhenUsed/>
    <w:rsid w:val="002D0E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0E3C"/>
    <w:rPr>
      <w:rFonts w:cs="Mangal"/>
    </w:rPr>
  </w:style>
  <w:style w:type="paragraph" w:styleId="Bibliography">
    <w:name w:val="Bibliography"/>
    <w:basedOn w:val="Normal"/>
    <w:next w:val="Normal"/>
    <w:uiPriority w:val="37"/>
    <w:semiHidden/>
    <w:unhideWhenUsed/>
    <w:rsid w:val="00523717"/>
    <w:pPr>
      <w:spacing w:after="160" w:line="256"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4775360">
      <w:bodyDiv w:val="1"/>
      <w:marLeft w:val="0"/>
      <w:marRight w:val="0"/>
      <w:marTop w:val="0"/>
      <w:marBottom w:val="0"/>
      <w:divBdr>
        <w:top w:val="none" w:sz="0" w:space="0" w:color="auto"/>
        <w:left w:val="none" w:sz="0" w:space="0" w:color="auto"/>
        <w:bottom w:val="none" w:sz="0" w:space="0" w:color="auto"/>
        <w:right w:val="none" w:sz="0" w:space="0" w:color="auto"/>
      </w:divBdr>
    </w:div>
    <w:div w:id="980768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A1222B-0D6E-45FE-B0FA-AA1931D251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10</Pages>
  <Words>2895</Words>
  <Characters>16502</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12</cp:revision>
  <dcterms:created xsi:type="dcterms:W3CDTF">2020-09-09T00:08:00Z</dcterms:created>
  <dcterms:modified xsi:type="dcterms:W3CDTF">2020-09-11T06:27:00Z</dcterms:modified>
</cp:coreProperties>
</file>