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28C" w:rsidRDefault="0057128C">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An Assignment on, </w:t>
      </w:r>
    </w:p>
    <w:p w:rsidR="0057128C" w:rsidRDefault="00172B53" w:rsidP="0057128C">
      <w:pPr>
        <w:jc w:val="cente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The Future of Organic Agriculture</w:t>
      </w:r>
    </w:p>
    <w:p w:rsidR="002E009F" w:rsidRDefault="00013E0C">
      <w:pPr>
        <w:rPr>
          <w:rFonts w:ascii="Times New Roman" w:hAnsi="Times New Roman" w:cs="Times New Roman"/>
          <w:b/>
          <w:bCs/>
          <w:color w:val="222222"/>
          <w:sz w:val="24"/>
          <w:szCs w:val="24"/>
          <w:shd w:val="clear" w:color="auto" w:fill="FFFFFF"/>
        </w:rPr>
      </w:pPr>
      <w:r w:rsidRPr="00013E0C">
        <w:rPr>
          <w:rFonts w:ascii="Times New Roman" w:hAnsi="Times New Roman" w:cs="Times New Roman"/>
          <w:b/>
          <w:bCs/>
          <w:noProof/>
          <w:color w:val="222222"/>
          <w:sz w:val="24"/>
          <w:szCs w:val="24"/>
          <w:shd w:val="clear" w:color="auto" w:fill="FFFFFF"/>
          <w:lang w:eastAsia="zh-TW" w:bidi="ar-SA"/>
        </w:rPr>
        <w:pict>
          <v:shapetype id="_x0000_t202" coordsize="21600,21600" o:spt="202" path="m,l,21600r21600,l21600,xe">
            <v:stroke joinstyle="miter"/>
            <v:path gradientshapeok="t" o:connecttype="rect"/>
          </v:shapetype>
          <v:shape id="_x0000_s1029" type="#_x0000_t202" style="position:absolute;margin-left:-63.85pt;margin-top:282.4pt;width:599.1pt;height:261.5pt;z-index:251664384;mso-width-relative:margin;mso-height-relative:margin">
            <v:textbox>
              <w:txbxContent>
                <w:p w:rsidR="00D32B30" w:rsidRPr="009570FE" w:rsidRDefault="00D32B30" w:rsidP="009570FE">
                  <w:pPr>
                    <w:spacing w:after="0"/>
                    <w:jc w:val="center"/>
                    <w:rPr>
                      <w:b/>
                      <w:bCs/>
                    </w:rPr>
                  </w:pPr>
                  <w:r w:rsidRPr="009570FE">
                    <w:rPr>
                      <w:b/>
                      <w:bCs/>
                    </w:rPr>
                    <w:t>Submitted to:</w:t>
                  </w:r>
                </w:p>
                <w:p w:rsidR="00D32B30" w:rsidRDefault="00D32B30" w:rsidP="009570FE">
                  <w:pPr>
                    <w:spacing w:after="0"/>
                    <w:jc w:val="center"/>
                  </w:pPr>
                  <w:r>
                    <w:t xml:space="preserve">Mr. </w:t>
                  </w:r>
                  <w:proofErr w:type="spellStart"/>
                  <w:r>
                    <w:t>Ananta</w:t>
                  </w:r>
                  <w:proofErr w:type="spellEnd"/>
                  <w:r>
                    <w:t xml:space="preserve"> P. </w:t>
                  </w:r>
                  <w:proofErr w:type="spellStart"/>
                  <w:r>
                    <w:t>Subedi</w:t>
                  </w:r>
                  <w:proofErr w:type="spellEnd"/>
                </w:p>
                <w:p w:rsidR="00D32B30" w:rsidRDefault="00D32B30" w:rsidP="009570FE">
                  <w:pPr>
                    <w:spacing w:after="0"/>
                    <w:jc w:val="center"/>
                  </w:pPr>
                  <w:r>
                    <w:t>Assistant Professor</w:t>
                  </w:r>
                </w:p>
                <w:p w:rsidR="00D32B30" w:rsidRDefault="00D32B30" w:rsidP="009570FE">
                  <w:pPr>
                    <w:spacing w:after="0"/>
                    <w:jc w:val="center"/>
                  </w:pPr>
                  <w:r>
                    <w:t xml:space="preserve">Department of </w:t>
                  </w:r>
                  <w:proofErr w:type="spellStart"/>
                  <w:r>
                    <w:t>Agribotany</w:t>
                  </w:r>
                  <w:proofErr w:type="spellEnd"/>
                  <w:r>
                    <w:t xml:space="preserve"> and Conservation Ecology</w:t>
                  </w:r>
                </w:p>
                <w:p w:rsidR="00D32B30" w:rsidRDefault="00D32B30" w:rsidP="009570FE">
                  <w:pPr>
                    <w:spacing w:after="0"/>
                    <w:jc w:val="center"/>
                  </w:pPr>
                  <w:r>
                    <w:t xml:space="preserve">Agriculture and </w:t>
                  </w:r>
                  <w:smartTag w:uri="urn:schemas-microsoft-com:office:smarttags" w:element="place">
                    <w:smartTag w:uri="urn:schemas-microsoft-com:office:smarttags" w:element="PlaceName">
                      <w:r>
                        <w:t>Forestry</w:t>
                      </w:r>
                    </w:smartTag>
                    <w:r>
                      <w:t xml:space="preserve"> </w:t>
                    </w:r>
                    <w:smartTag w:uri="urn:schemas-microsoft-com:office:smarttags" w:element="PlaceType">
                      <w:r>
                        <w:t>University</w:t>
                      </w:r>
                    </w:smartTag>
                  </w:smartTag>
                  <w:r>
                    <w:t xml:space="preserve"> (AFU)</w:t>
                  </w:r>
                </w:p>
                <w:p w:rsidR="00D32B30" w:rsidRDefault="00D32B30" w:rsidP="009570FE">
                  <w:pPr>
                    <w:spacing w:after="0"/>
                    <w:jc w:val="center"/>
                  </w:pPr>
                  <w:r>
                    <w:t>Faculty of Agriculture</w:t>
                  </w:r>
                </w:p>
                <w:p w:rsidR="00D32B30" w:rsidRDefault="00D32B30" w:rsidP="009570FE">
                  <w:pPr>
                    <w:spacing w:after="0"/>
                    <w:jc w:val="center"/>
                  </w:pPr>
                  <w:smartTag w:uri="urn:schemas-microsoft-com:office:smarttags" w:element="City">
                    <w:smartTag w:uri="urn:schemas-microsoft-com:office:smarttags" w:element="place">
                      <w:r>
                        <w:t>Rampur</w:t>
                      </w:r>
                    </w:smartTag>
                  </w:smartTag>
                  <w:r>
                    <w:t xml:space="preserve">, </w:t>
                  </w:r>
                  <w:proofErr w:type="spellStart"/>
                  <w:r>
                    <w:t>Chitwan</w:t>
                  </w:r>
                  <w:proofErr w:type="spellEnd"/>
                </w:p>
                <w:p w:rsidR="00D32B30" w:rsidRDefault="00D32B30" w:rsidP="009570FE">
                  <w:pPr>
                    <w:spacing w:after="0"/>
                    <w:jc w:val="center"/>
                  </w:pPr>
                </w:p>
                <w:p w:rsidR="00D32B30" w:rsidRDefault="00D32B30" w:rsidP="009570FE">
                  <w:pPr>
                    <w:spacing w:after="0"/>
                    <w:jc w:val="center"/>
                    <w:rPr>
                      <w:b/>
                      <w:bCs/>
                    </w:rPr>
                  </w:pPr>
                  <w:r w:rsidRPr="009570FE">
                    <w:rPr>
                      <w:b/>
                      <w:bCs/>
                    </w:rPr>
                    <w:t>Submitted By:</w:t>
                  </w:r>
                </w:p>
                <w:p w:rsidR="00D32B30" w:rsidRDefault="00D32B30" w:rsidP="009570FE">
                  <w:pPr>
                    <w:spacing w:after="0"/>
                    <w:jc w:val="center"/>
                  </w:pPr>
                  <w:r>
                    <w:t>Poonam Pokharel</w:t>
                  </w:r>
                </w:p>
                <w:p w:rsidR="00D32B30" w:rsidRDefault="00D32B30" w:rsidP="009570FE">
                  <w:pPr>
                    <w:spacing w:after="0"/>
                    <w:jc w:val="center"/>
                  </w:pPr>
                  <w:r>
                    <w:t>Roll no: SSC 08M-2019</w:t>
                  </w:r>
                </w:p>
                <w:p w:rsidR="00D32B30" w:rsidRDefault="00D32B30" w:rsidP="002E009F">
                  <w:pPr>
                    <w:spacing w:after="0"/>
                    <w:jc w:val="center"/>
                  </w:pPr>
                  <w:r>
                    <w:t xml:space="preserve">Department of Soil Science and </w:t>
                  </w:r>
                  <w:proofErr w:type="spellStart"/>
                  <w:r>
                    <w:t>Agri</w:t>
                  </w:r>
                  <w:proofErr w:type="spellEnd"/>
                  <w:r>
                    <w:t>-Engineering</w:t>
                  </w:r>
                </w:p>
                <w:p w:rsidR="00D32B30" w:rsidRDefault="00D32B30" w:rsidP="002E009F">
                  <w:pPr>
                    <w:spacing w:after="0"/>
                    <w:jc w:val="center"/>
                  </w:pPr>
                  <w:r>
                    <w:t xml:space="preserve">Agriculture and </w:t>
                  </w:r>
                  <w:smartTag w:uri="urn:schemas-microsoft-com:office:smarttags" w:element="place">
                    <w:smartTag w:uri="urn:schemas-microsoft-com:office:smarttags" w:element="PlaceName">
                      <w:r>
                        <w:t>Forestry</w:t>
                      </w:r>
                    </w:smartTag>
                    <w:r>
                      <w:t xml:space="preserve"> </w:t>
                    </w:r>
                    <w:smartTag w:uri="urn:schemas-microsoft-com:office:smarttags" w:element="PlaceType">
                      <w:r>
                        <w:t>University</w:t>
                      </w:r>
                    </w:smartTag>
                  </w:smartTag>
                  <w:r>
                    <w:t xml:space="preserve"> (AFU)</w:t>
                  </w:r>
                </w:p>
                <w:p w:rsidR="00D32B30" w:rsidRDefault="00D32B30" w:rsidP="002E009F">
                  <w:pPr>
                    <w:spacing w:after="0"/>
                    <w:jc w:val="center"/>
                  </w:pPr>
                  <w:r>
                    <w:t>Faculty of Agriculture</w:t>
                  </w:r>
                </w:p>
                <w:p w:rsidR="00D32B30" w:rsidRPr="002E009F" w:rsidRDefault="00D32B30" w:rsidP="002E009F">
                  <w:pPr>
                    <w:spacing w:after="0"/>
                    <w:jc w:val="center"/>
                    <w:rPr>
                      <w:b/>
                      <w:bCs/>
                    </w:rPr>
                  </w:pPr>
                  <w:smartTag w:uri="urn:schemas-microsoft-com:office:smarttags" w:element="City">
                    <w:smartTag w:uri="urn:schemas-microsoft-com:office:smarttags" w:element="place">
                      <w:r>
                        <w:t>Rampur</w:t>
                      </w:r>
                    </w:smartTag>
                  </w:smartTag>
                  <w:r>
                    <w:t xml:space="preserve">, </w:t>
                  </w:r>
                  <w:proofErr w:type="spellStart"/>
                  <w:r>
                    <w:t>Chitwan</w:t>
                  </w:r>
                  <w:proofErr w:type="spellEnd"/>
                </w:p>
                <w:p w:rsidR="00D32B30" w:rsidRPr="009570FE" w:rsidRDefault="00D32B30" w:rsidP="009570FE">
                  <w:pPr>
                    <w:spacing w:after="0"/>
                    <w:jc w:val="center"/>
                  </w:pPr>
                </w:p>
              </w:txbxContent>
            </v:textbox>
          </v:shape>
        </w:pict>
      </w:r>
      <w:r>
        <w:rPr>
          <w:rFonts w:ascii="Times New Roman" w:hAnsi="Times New Roman" w:cs="Times New Roman"/>
          <w:b/>
          <w:bCs/>
          <w:noProof/>
          <w:color w:val="222222"/>
          <w:sz w:val="24"/>
          <w:szCs w:val="24"/>
        </w:rPr>
        <w:pict>
          <v:shapetype id="_x0000_t32" coordsize="21600,21600" o:spt="32" o:oned="t" path="m,l21600,21600e" filled="f">
            <v:path arrowok="t" fillok="f" o:connecttype="none"/>
            <o:lock v:ext="edit" shapetype="t"/>
          </v:shapetype>
          <v:shape id="_x0000_s1028" type="#_x0000_t32" style="position:absolute;margin-left:267.55pt;margin-top:85.5pt;width:.05pt;height:152.15pt;z-index:251662336" o:connectortype="straight">
            <v:stroke startarrow="block" endarrow="block"/>
          </v:shape>
        </w:pict>
      </w:r>
      <w:r>
        <w:rPr>
          <w:rFonts w:ascii="Times New Roman" w:hAnsi="Times New Roman" w:cs="Times New Roman"/>
          <w:b/>
          <w:bCs/>
          <w:noProof/>
          <w:color w:val="222222"/>
          <w:sz w:val="24"/>
          <w:szCs w:val="24"/>
        </w:rPr>
        <w:pict>
          <v:shape id="_x0000_s1026" type="#_x0000_t32" style="position:absolute;margin-left:201.05pt;margin-top:89.55pt;width:0;height:152.15pt;z-index:251660288" o:connectortype="straight">
            <v:stroke startarrow="block" endarrow="block"/>
          </v:shape>
        </w:pict>
      </w:r>
      <w:r>
        <w:rPr>
          <w:rFonts w:ascii="Times New Roman" w:hAnsi="Times New Roman" w:cs="Times New Roman"/>
          <w:b/>
          <w:bCs/>
          <w:noProof/>
          <w:color w:val="222222"/>
          <w:sz w:val="24"/>
          <w:szCs w:val="24"/>
        </w:rPr>
        <w:pict>
          <v:shape id="_x0000_s1027" type="#_x0000_t32" style="position:absolute;margin-left:232.25pt;margin-top:49.5pt;width:.05pt;height:214.65pt;z-index:251661312" o:connectortype="straight">
            <v:stroke startarrow="block" endarrow="block"/>
          </v:shape>
        </w:pict>
      </w:r>
      <w:r w:rsidR="0057128C">
        <w:rPr>
          <w:rFonts w:ascii="Times New Roman" w:hAnsi="Times New Roman" w:cs="Times New Roman"/>
          <w:b/>
          <w:bCs/>
          <w:color w:val="222222"/>
          <w:sz w:val="24"/>
          <w:szCs w:val="24"/>
          <w:shd w:val="clear" w:color="auto" w:fill="FFFFFF"/>
        </w:rPr>
        <w:br w:type="page"/>
      </w:r>
    </w:p>
    <w:sdt>
      <w:sdtPr>
        <w:rPr>
          <w:rFonts w:asciiTheme="minorHAnsi" w:eastAsiaTheme="minorHAnsi" w:hAnsiTheme="minorHAnsi" w:cstheme="minorBidi"/>
          <w:b w:val="0"/>
          <w:bCs w:val="0"/>
          <w:color w:val="auto"/>
          <w:sz w:val="22"/>
          <w:szCs w:val="20"/>
          <w:lang w:bidi="ne-NP"/>
        </w:rPr>
        <w:id w:val="42899999"/>
        <w:docPartObj>
          <w:docPartGallery w:val="Table of Contents"/>
          <w:docPartUnique/>
        </w:docPartObj>
      </w:sdtPr>
      <w:sdtContent>
        <w:p w:rsidR="00077975" w:rsidRDefault="00077975">
          <w:pPr>
            <w:pStyle w:val="TOCHeading"/>
          </w:pPr>
          <w:r>
            <w:t>Contents</w:t>
          </w:r>
        </w:p>
        <w:p w:rsidR="00482060" w:rsidRDefault="00013E0C">
          <w:pPr>
            <w:pStyle w:val="TOC1"/>
            <w:tabs>
              <w:tab w:val="right" w:leader="dot" w:pos="9620"/>
            </w:tabs>
            <w:rPr>
              <w:rFonts w:eastAsiaTheme="minorEastAsia"/>
              <w:noProof/>
            </w:rPr>
          </w:pPr>
          <w:r>
            <w:fldChar w:fldCharType="begin"/>
          </w:r>
          <w:r w:rsidR="00077975">
            <w:instrText xml:space="preserve"> TOC \o "1-3" \h \z \u </w:instrText>
          </w:r>
          <w:r>
            <w:fldChar w:fldCharType="separate"/>
          </w:r>
          <w:hyperlink w:anchor="_Toc50846946" w:history="1">
            <w:r w:rsidR="00482060" w:rsidRPr="00A23E98">
              <w:rPr>
                <w:rStyle w:val="Hyperlink"/>
                <w:noProof/>
                <w:shd w:val="clear" w:color="auto" w:fill="FFFFFF"/>
              </w:rPr>
              <w:t>Introduction</w:t>
            </w:r>
            <w:r w:rsidR="00482060">
              <w:rPr>
                <w:noProof/>
                <w:webHidden/>
              </w:rPr>
              <w:tab/>
            </w:r>
            <w:r w:rsidR="00482060">
              <w:rPr>
                <w:noProof/>
                <w:webHidden/>
              </w:rPr>
              <w:fldChar w:fldCharType="begin"/>
            </w:r>
            <w:r w:rsidR="00482060">
              <w:rPr>
                <w:noProof/>
                <w:webHidden/>
              </w:rPr>
              <w:instrText xml:space="preserve"> PAGEREF _Toc50846946 \h </w:instrText>
            </w:r>
            <w:r w:rsidR="00482060">
              <w:rPr>
                <w:noProof/>
                <w:webHidden/>
              </w:rPr>
            </w:r>
            <w:r w:rsidR="00482060">
              <w:rPr>
                <w:noProof/>
                <w:webHidden/>
              </w:rPr>
              <w:fldChar w:fldCharType="separate"/>
            </w:r>
            <w:r w:rsidR="00482060">
              <w:rPr>
                <w:noProof/>
                <w:webHidden/>
              </w:rPr>
              <w:t>1</w:t>
            </w:r>
            <w:r w:rsidR="00482060">
              <w:rPr>
                <w:noProof/>
                <w:webHidden/>
              </w:rPr>
              <w:fldChar w:fldCharType="end"/>
            </w:r>
          </w:hyperlink>
        </w:p>
        <w:p w:rsidR="00482060" w:rsidRDefault="00482060">
          <w:pPr>
            <w:pStyle w:val="TOC1"/>
            <w:tabs>
              <w:tab w:val="right" w:leader="dot" w:pos="9620"/>
            </w:tabs>
            <w:rPr>
              <w:rFonts w:eastAsiaTheme="minorEastAsia"/>
              <w:noProof/>
            </w:rPr>
          </w:pPr>
          <w:hyperlink w:anchor="_Toc50846947" w:history="1">
            <w:r w:rsidRPr="00A23E98">
              <w:rPr>
                <w:rStyle w:val="Hyperlink"/>
                <w:noProof/>
                <w:shd w:val="clear" w:color="auto" w:fill="FFFFFF"/>
              </w:rPr>
              <w:t>Objective</w:t>
            </w:r>
            <w:r>
              <w:rPr>
                <w:noProof/>
                <w:webHidden/>
              </w:rPr>
              <w:tab/>
            </w:r>
            <w:r>
              <w:rPr>
                <w:noProof/>
                <w:webHidden/>
              </w:rPr>
              <w:fldChar w:fldCharType="begin"/>
            </w:r>
            <w:r>
              <w:rPr>
                <w:noProof/>
                <w:webHidden/>
              </w:rPr>
              <w:instrText xml:space="preserve"> PAGEREF _Toc50846947 \h </w:instrText>
            </w:r>
            <w:r>
              <w:rPr>
                <w:noProof/>
                <w:webHidden/>
              </w:rPr>
            </w:r>
            <w:r>
              <w:rPr>
                <w:noProof/>
                <w:webHidden/>
              </w:rPr>
              <w:fldChar w:fldCharType="separate"/>
            </w:r>
            <w:r>
              <w:rPr>
                <w:noProof/>
                <w:webHidden/>
              </w:rPr>
              <w:t>1</w:t>
            </w:r>
            <w:r>
              <w:rPr>
                <w:noProof/>
                <w:webHidden/>
              </w:rPr>
              <w:fldChar w:fldCharType="end"/>
            </w:r>
          </w:hyperlink>
        </w:p>
        <w:p w:rsidR="00482060" w:rsidRDefault="00482060">
          <w:pPr>
            <w:pStyle w:val="TOC1"/>
            <w:tabs>
              <w:tab w:val="right" w:leader="dot" w:pos="9620"/>
            </w:tabs>
            <w:rPr>
              <w:rFonts w:eastAsiaTheme="minorEastAsia"/>
              <w:noProof/>
            </w:rPr>
          </w:pPr>
          <w:hyperlink w:anchor="_Toc50846948" w:history="1">
            <w:r w:rsidRPr="00A23E98">
              <w:rPr>
                <w:rStyle w:val="Hyperlink"/>
                <w:noProof/>
              </w:rPr>
              <w:t>Metho</w:t>
            </w:r>
            <w:r w:rsidRPr="00A23E98">
              <w:rPr>
                <w:rStyle w:val="Hyperlink"/>
                <w:noProof/>
              </w:rPr>
              <w:t>d</w:t>
            </w:r>
            <w:r w:rsidRPr="00A23E98">
              <w:rPr>
                <w:rStyle w:val="Hyperlink"/>
                <w:noProof/>
              </w:rPr>
              <w:t>ology</w:t>
            </w:r>
            <w:r>
              <w:rPr>
                <w:noProof/>
                <w:webHidden/>
              </w:rPr>
              <w:tab/>
            </w:r>
            <w:r>
              <w:rPr>
                <w:noProof/>
                <w:webHidden/>
              </w:rPr>
              <w:fldChar w:fldCharType="begin"/>
            </w:r>
            <w:r>
              <w:rPr>
                <w:noProof/>
                <w:webHidden/>
              </w:rPr>
              <w:instrText xml:space="preserve"> PAGEREF _Toc50846948 \h </w:instrText>
            </w:r>
            <w:r>
              <w:rPr>
                <w:noProof/>
                <w:webHidden/>
              </w:rPr>
            </w:r>
            <w:r>
              <w:rPr>
                <w:noProof/>
                <w:webHidden/>
              </w:rPr>
              <w:fldChar w:fldCharType="separate"/>
            </w:r>
            <w:r>
              <w:rPr>
                <w:noProof/>
                <w:webHidden/>
              </w:rPr>
              <w:t>2</w:t>
            </w:r>
            <w:r>
              <w:rPr>
                <w:noProof/>
                <w:webHidden/>
              </w:rPr>
              <w:fldChar w:fldCharType="end"/>
            </w:r>
          </w:hyperlink>
        </w:p>
        <w:p w:rsidR="00482060" w:rsidRDefault="00482060">
          <w:pPr>
            <w:pStyle w:val="TOC1"/>
            <w:tabs>
              <w:tab w:val="right" w:leader="dot" w:pos="9620"/>
            </w:tabs>
            <w:rPr>
              <w:rFonts w:eastAsiaTheme="minorEastAsia"/>
              <w:noProof/>
            </w:rPr>
          </w:pPr>
          <w:hyperlink w:anchor="_Toc50846949" w:history="1">
            <w:r w:rsidRPr="00A23E98">
              <w:rPr>
                <w:rStyle w:val="Hyperlink"/>
                <w:noProof/>
              </w:rPr>
              <w:t>Literature Review</w:t>
            </w:r>
            <w:r>
              <w:rPr>
                <w:noProof/>
                <w:webHidden/>
              </w:rPr>
              <w:tab/>
            </w:r>
            <w:r>
              <w:rPr>
                <w:noProof/>
                <w:webHidden/>
              </w:rPr>
              <w:fldChar w:fldCharType="begin"/>
            </w:r>
            <w:r>
              <w:rPr>
                <w:noProof/>
                <w:webHidden/>
              </w:rPr>
              <w:instrText xml:space="preserve"> PAGEREF _Toc50846949 \h </w:instrText>
            </w:r>
            <w:r>
              <w:rPr>
                <w:noProof/>
                <w:webHidden/>
              </w:rPr>
            </w:r>
            <w:r>
              <w:rPr>
                <w:noProof/>
                <w:webHidden/>
              </w:rPr>
              <w:fldChar w:fldCharType="separate"/>
            </w:r>
            <w:r>
              <w:rPr>
                <w:noProof/>
                <w:webHidden/>
              </w:rPr>
              <w:t>2</w:t>
            </w:r>
            <w:r>
              <w:rPr>
                <w:noProof/>
                <w:webHidden/>
              </w:rPr>
              <w:fldChar w:fldCharType="end"/>
            </w:r>
          </w:hyperlink>
        </w:p>
        <w:p w:rsidR="00482060" w:rsidRDefault="00482060">
          <w:pPr>
            <w:pStyle w:val="TOC2"/>
            <w:tabs>
              <w:tab w:val="right" w:leader="dot" w:pos="9620"/>
            </w:tabs>
            <w:rPr>
              <w:rFonts w:eastAsiaTheme="minorEastAsia"/>
              <w:noProof/>
            </w:rPr>
          </w:pPr>
          <w:hyperlink w:anchor="_Toc50846950" w:history="1">
            <w:r w:rsidRPr="00A23E98">
              <w:rPr>
                <w:rStyle w:val="Hyperlink"/>
                <w:noProof/>
                <w:shd w:val="clear" w:color="auto" w:fill="FFFFFF"/>
              </w:rPr>
              <w:t>History</w:t>
            </w:r>
            <w:r>
              <w:rPr>
                <w:noProof/>
                <w:webHidden/>
              </w:rPr>
              <w:tab/>
            </w:r>
            <w:r>
              <w:rPr>
                <w:noProof/>
                <w:webHidden/>
              </w:rPr>
              <w:fldChar w:fldCharType="begin"/>
            </w:r>
            <w:r>
              <w:rPr>
                <w:noProof/>
                <w:webHidden/>
              </w:rPr>
              <w:instrText xml:space="preserve"> PAGEREF _Toc50846950 \h </w:instrText>
            </w:r>
            <w:r>
              <w:rPr>
                <w:noProof/>
                <w:webHidden/>
              </w:rPr>
            </w:r>
            <w:r>
              <w:rPr>
                <w:noProof/>
                <w:webHidden/>
              </w:rPr>
              <w:fldChar w:fldCharType="separate"/>
            </w:r>
            <w:r>
              <w:rPr>
                <w:noProof/>
                <w:webHidden/>
              </w:rPr>
              <w:t>2</w:t>
            </w:r>
            <w:r>
              <w:rPr>
                <w:noProof/>
                <w:webHidden/>
              </w:rPr>
              <w:fldChar w:fldCharType="end"/>
            </w:r>
          </w:hyperlink>
        </w:p>
        <w:p w:rsidR="00482060" w:rsidRDefault="00482060">
          <w:pPr>
            <w:pStyle w:val="TOC2"/>
            <w:tabs>
              <w:tab w:val="right" w:leader="dot" w:pos="9620"/>
            </w:tabs>
            <w:rPr>
              <w:rFonts w:eastAsiaTheme="minorEastAsia"/>
              <w:noProof/>
            </w:rPr>
          </w:pPr>
          <w:hyperlink w:anchor="_Toc50846951" w:history="1">
            <w:r w:rsidRPr="00A23E98">
              <w:rPr>
                <w:rStyle w:val="Hyperlink"/>
                <w:noProof/>
                <w:shd w:val="clear" w:color="auto" w:fill="FFFFFF"/>
              </w:rPr>
              <w:t>Organic farming methods</w:t>
            </w:r>
            <w:r>
              <w:rPr>
                <w:noProof/>
                <w:webHidden/>
              </w:rPr>
              <w:tab/>
            </w:r>
            <w:r>
              <w:rPr>
                <w:noProof/>
                <w:webHidden/>
              </w:rPr>
              <w:fldChar w:fldCharType="begin"/>
            </w:r>
            <w:r>
              <w:rPr>
                <w:noProof/>
                <w:webHidden/>
              </w:rPr>
              <w:instrText xml:space="preserve"> PAGEREF _Toc50846951 \h </w:instrText>
            </w:r>
            <w:r>
              <w:rPr>
                <w:noProof/>
                <w:webHidden/>
              </w:rPr>
            </w:r>
            <w:r>
              <w:rPr>
                <w:noProof/>
                <w:webHidden/>
              </w:rPr>
              <w:fldChar w:fldCharType="separate"/>
            </w:r>
            <w:r>
              <w:rPr>
                <w:noProof/>
                <w:webHidden/>
              </w:rPr>
              <w:t>3</w:t>
            </w:r>
            <w:r>
              <w:rPr>
                <w:noProof/>
                <w:webHidden/>
              </w:rPr>
              <w:fldChar w:fldCharType="end"/>
            </w:r>
          </w:hyperlink>
        </w:p>
        <w:p w:rsidR="00482060" w:rsidRDefault="00482060">
          <w:pPr>
            <w:pStyle w:val="TOC2"/>
            <w:tabs>
              <w:tab w:val="right" w:leader="dot" w:pos="9620"/>
            </w:tabs>
            <w:rPr>
              <w:rFonts w:eastAsiaTheme="minorEastAsia"/>
              <w:noProof/>
            </w:rPr>
          </w:pPr>
          <w:hyperlink w:anchor="_Toc50846952" w:history="1">
            <w:r w:rsidRPr="00A23E98">
              <w:rPr>
                <w:rStyle w:val="Hyperlink"/>
                <w:noProof/>
                <w:shd w:val="clear" w:color="auto" w:fill="FFFFFF"/>
              </w:rPr>
              <w:t>Organic agriculture in 21</w:t>
            </w:r>
            <w:r w:rsidRPr="00A23E98">
              <w:rPr>
                <w:rStyle w:val="Hyperlink"/>
                <w:noProof/>
                <w:shd w:val="clear" w:color="auto" w:fill="FFFFFF"/>
                <w:vertAlign w:val="superscript"/>
              </w:rPr>
              <w:t>st</w:t>
            </w:r>
            <w:r w:rsidRPr="00A23E98">
              <w:rPr>
                <w:rStyle w:val="Hyperlink"/>
                <w:noProof/>
                <w:shd w:val="clear" w:color="auto" w:fill="FFFFFF"/>
              </w:rPr>
              <w:t xml:space="preserve"> century</w:t>
            </w:r>
            <w:r>
              <w:rPr>
                <w:noProof/>
                <w:webHidden/>
              </w:rPr>
              <w:tab/>
            </w:r>
            <w:r>
              <w:rPr>
                <w:noProof/>
                <w:webHidden/>
              </w:rPr>
              <w:fldChar w:fldCharType="begin"/>
            </w:r>
            <w:r>
              <w:rPr>
                <w:noProof/>
                <w:webHidden/>
              </w:rPr>
              <w:instrText xml:space="preserve"> PAGEREF _Toc50846952 \h </w:instrText>
            </w:r>
            <w:r>
              <w:rPr>
                <w:noProof/>
                <w:webHidden/>
              </w:rPr>
            </w:r>
            <w:r>
              <w:rPr>
                <w:noProof/>
                <w:webHidden/>
              </w:rPr>
              <w:fldChar w:fldCharType="separate"/>
            </w:r>
            <w:r>
              <w:rPr>
                <w:noProof/>
                <w:webHidden/>
              </w:rPr>
              <w:t>4</w:t>
            </w:r>
            <w:r>
              <w:rPr>
                <w:noProof/>
                <w:webHidden/>
              </w:rPr>
              <w:fldChar w:fldCharType="end"/>
            </w:r>
          </w:hyperlink>
        </w:p>
        <w:p w:rsidR="00482060" w:rsidRDefault="00482060">
          <w:pPr>
            <w:pStyle w:val="TOC3"/>
            <w:tabs>
              <w:tab w:val="right" w:leader="dot" w:pos="9620"/>
            </w:tabs>
            <w:rPr>
              <w:rFonts w:eastAsiaTheme="minorEastAsia"/>
              <w:noProof/>
            </w:rPr>
          </w:pPr>
          <w:hyperlink w:anchor="_Toc50846953" w:history="1">
            <w:r w:rsidRPr="00A23E98">
              <w:rPr>
                <w:rStyle w:val="Hyperlink"/>
                <w:noProof/>
                <w:shd w:val="clear" w:color="auto" w:fill="FFFFFF"/>
              </w:rPr>
              <w:t>Production</w:t>
            </w:r>
            <w:r>
              <w:rPr>
                <w:noProof/>
                <w:webHidden/>
              </w:rPr>
              <w:tab/>
            </w:r>
            <w:r>
              <w:rPr>
                <w:noProof/>
                <w:webHidden/>
              </w:rPr>
              <w:fldChar w:fldCharType="begin"/>
            </w:r>
            <w:r>
              <w:rPr>
                <w:noProof/>
                <w:webHidden/>
              </w:rPr>
              <w:instrText xml:space="preserve"> PAGEREF _Toc50846953 \h </w:instrText>
            </w:r>
            <w:r>
              <w:rPr>
                <w:noProof/>
                <w:webHidden/>
              </w:rPr>
            </w:r>
            <w:r>
              <w:rPr>
                <w:noProof/>
                <w:webHidden/>
              </w:rPr>
              <w:fldChar w:fldCharType="separate"/>
            </w:r>
            <w:r>
              <w:rPr>
                <w:noProof/>
                <w:webHidden/>
              </w:rPr>
              <w:t>5</w:t>
            </w:r>
            <w:r>
              <w:rPr>
                <w:noProof/>
                <w:webHidden/>
              </w:rPr>
              <w:fldChar w:fldCharType="end"/>
            </w:r>
          </w:hyperlink>
        </w:p>
        <w:p w:rsidR="00482060" w:rsidRDefault="00482060">
          <w:pPr>
            <w:pStyle w:val="TOC3"/>
            <w:tabs>
              <w:tab w:val="right" w:leader="dot" w:pos="9620"/>
            </w:tabs>
            <w:rPr>
              <w:rFonts w:eastAsiaTheme="minorEastAsia"/>
              <w:noProof/>
            </w:rPr>
          </w:pPr>
          <w:hyperlink w:anchor="_Toc50846954" w:history="1">
            <w:r w:rsidRPr="00A23E98">
              <w:rPr>
                <w:rStyle w:val="Hyperlink"/>
                <w:noProof/>
                <w:shd w:val="clear" w:color="auto" w:fill="FFFFFF"/>
              </w:rPr>
              <w:t>Environment</w:t>
            </w:r>
            <w:r>
              <w:rPr>
                <w:noProof/>
                <w:webHidden/>
              </w:rPr>
              <w:tab/>
            </w:r>
            <w:r>
              <w:rPr>
                <w:noProof/>
                <w:webHidden/>
              </w:rPr>
              <w:fldChar w:fldCharType="begin"/>
            </w:r>
            <w:r>
              <w:rPr>
                <w:noProof/>
                <w:webHidden/>
              </w:rPr>
              <w:instrText xml:space="preserve"> PAGEREF _Toc50846954 \h </w:instrText>
            </w:r>
            <w:r>
              <w:rPr>
                <w:noProof/>
                <w:webHidden/>
              </w:rPr>
            </w:r>
            <w:r>
              <w:rPr>
                <w:noProof/>
                <w:webHidden/>
              </w:rPr>
              <w:fldChar w:fldCharType="separate"/>
            </w:r>
            <w:r>
              <w:rPr>
                <w:noProof/>
                <w:webHidden/>
              </w:rPr>
              <w:t>6</w:t>
            </w:r>
            <w:r>
              <w:rPr>
                <w:noProof/>
                <w:webHidden/>
              </w:rPr>
              <w:fldChar w:fldCharType="end"/>
            </w:r>
          </w:hyperlink>
        </w:p>
        <w:p w:rsidR="00482060" w:rsidRDefault="00482060">
          <w:pPr>
            <w:pStyle w:val="TOC3"/>
            <w:tabs>
              <w:tab w:val="right" w:leader="dot" w:pos="9620"/>
            </w:tabs>
            <w:rPr>
              <w:rFonts w:eastAsiaTheme="minorEastAsia"/>
              <w:noProof/>
            </w:rPr>
          </w:pPr>
          <w:hyperlink w:anchor="_Toc50846955" w:history="1">
            <w:r w:rsidRPr="00A23E98">
              <w:rPr>
                <w:rStyle w:val="Hyperlink"/>
                <w:noProof/>
                <w:shd w:val="clear" w:color="auto" w:fill="FFFFFF"/>
              </w:rPr>
              <w:t>Economics</w:t>
            </w:r>
            <w:r>
              <w:rPr>
                <w:noProof/>
                <w:webHidden/>
              </w:rPr>
              <w:tab/>
            </w:r>
            <w:r>
              <w:rPr>
                <w:noProof/>
                <w:webHidden/>
              </w:rPr>
              <w:fldChar w:fldCharType="begin"/>
            </w:r>
            <w:r>
              <w:rPr>
                <w:noProof/>
                <w:webHidden/>
              </w:rPr>
              <w:instrText xml:space="preserve"> PAGEREF _Toc50846955 \h </w:instrText>
            </w:r>
            <w:r>
              <w:rPr>
                <w:noProof/>
                <w:webHidden/>
              </w:rPr>
            </w:r>
            <w:r>
              <w:rPr>
                <w:noProof/>
                <w:webHidden/>
              </w:rPr>
              <w:fldChar w:fldCharType="separate"/>
            </w:r>
            <w:r>
              <w:rPr>
                <w:noProof/>
                <w:webHidden/>
              </w:rPr>
              <w:t>6</w:t>
            </w:r>
            <w:r>
              <w:rPr>
                <w:noProof/>
                <w:webHidden/>
              </w:rPr>
              <w:fldChar w:fldCharType="end"/>
            </w:r>
          </w:hyperlink>
        </w:p>
        <w:p w:rsidR="00482060" w:rsidRDefault="00482060">
          <w:pPr>
            <w:pStyle w:val="TOC3"/>
            <w:tabs>
              <w:tab w:val="right" w:leader="dot" w:pos="9620"/>
            </w:tabs>
            <w:rPr>
              <w:rFonts w:eastAsiaTheme="minorEastAsia"/>
              <w:noProof/>
            </w:rPr>
          </w:pPr>
          <w:hyperlink w:anchor="_Toc50846956" w:history="1">
            <w:r w:rsidRPr="00A23E98">
              <w:rPr>
                <w:rStyle w:val="Hyperlink"/>
                <w:noProof/>
                <w:shd w:val="clear" w:color="auto" w:fill="FFFFFF"/>
              </w:rPr>
              <w:t>Wellbeing</w:t>
            </w:r>
            <w:r>
              <w:rPr>
                <w:noProof/>
                <w:webHidden/>
              </w:rPr>
              <w:tab/>
            </w:r>
            <w:r>
              <w:rPr>
                <w:noProof/>
                <w:webHidden/>
              </w:rPr>
              <w:fldChar w:fldCharType="begin"/>
            </w:r>
            <w:r>
              <w:rPr>
                <w:noProof/>
                <w:webHidden/>
              </w:rPr>
              <w:instrText xml:space="preserve"> PAGEREF _Toc50846956 \h </w:instrText>
            </w:r>
            <w:r>
              <w:rPr>
                <w:noProof/>
                <w:webHidden/>
              </w:rPr>
            </w:r>
            <w:r>
              <w:rPr>
                <w:noProof/>
                <w:webHidden/>
              </w:rPr>
              <w:fldChar w:fldCharType="separate"/>
            </w:r>
            <w:r>
              <w:rPr>
                <w:noProof/>
                <w:webHidden/>
              </w:rPr>
              <w:t>7</w:t>
            </w:r>
            <w:r>
              <w:rPr>
                <w:noProof/>
                <w:webHidden/>
              </w:rPr>
              <w:fldChar w:fldCharType="end"/>
            </w:r>
          </w:hyperlink>
        </w:p>
        <w:p w:rsidR="00482060" w:rsidRDefault="00482060">
          <w:pPr>
            <w:pStyle w:val="TOC2"/>
            <w:tabs>
              <w:tab w:val="right" w:leader="dot" w:pos="9620"/>
            </w:tabs>
            <w:rPr>
              <w:rFonts w:eastAsiaTheme="minorEastAsia"/>
              <w:noProof/>
            </w:rPr>
          </w:pPr>
          <w:hyperlink w:anchor="_Toc50846957" w:history="1">
            <w:r w:rsidRPr="00A23E98">
              <w:rPr>
                <w:rStyle w:val="Hyperlink"/>
                <w:noProof/>
                <w:shd w:val="clear" w:color="auto" w:fill="FFFFFF"/>
              </w:rPr>
              <w:t>Scope for organic agriculture in future</w:t>
            </w:r>
            <w:r>
              <w:rPr>
                <w:noProof/>
                <w:webHidden/>
              </w:rPr>
              <w:tab/>
            </w:r>
            <w:r>
              <w:rPr>
                <w:noProof/>
                <w:webHidden/>
              </w:rPr>
              <w:fldChar w:fldCharType="begin"/>
            </w:r>
            <w:r>
              <w:rPr>
                <w:noProof/>
                <w:webHidden/>
              </w:rPr>
              <w:instrText xml:space="preserve"> PAGEREF _Toc50846957 \h </w:instrText>
            </w:r>
            <w:r>
              <w:rPr>
                <w:noProof/>
                <w:webHidden/>
              </w:rPr>
            </w:r>
            <w:r>
              <w:rPr>
                <w:noProof/>
                <w:webHidden/>
              </w:rPr>
              <w:fldChar w:fldCharType="separate"/>
            </w:r>
            <w:r>
              <w:rPr>
                <w:noProof/>
                <w:webHidden/>
              </w:rPr>
              <w:t>8</w:t>
            </w:r>
            <w:r>
              <w:rPr>
                <w:noProof/>
                <w:webHidden/>
              </w:rPr>
              <w:fldChar w:fldCharType="end"/>
            </w:r>
          </w:hyperlink>
        </w:p>
        <w:p w:rsidR="00482060" w:rsidRDefault="00482060">
          <w:pPr>
            <w:pStyle w:val="TOC1"/>
            <w:tabs>
              <w:tab w:val="right" w:leader="dot" w:pos="9620"/>
            </w:tabs>
            <w:rPr>
              <w:rFonts w:eastAsiaTheme="minorEastAsia"/>
              <w:noProof/>
            </w:rPr>
          </w:pPr>
          <w:hyperlink w:anchor="_Toc50846958" w:history="1">
            <w:r w:rsidRPr="00A23E98">
              <w:rPr>
                <w:rStyle w:val="Hyperlink"/>
                <w:noProof/>
              </w:rPr>
              <w:t>Conclusion</w:t>
            </w:r>
            <w:r>
              <w:rPr>
                <w:noProof/>
                <w:webHidden/>
              </w:rPr>
              <w:tab/>
            </w:r>
            <w:r>
              <w:rPr>
                <w:noProof/>
                <w:webHidden/>
              </w:rPr>
              <w:fldChar w:fldCharType="begin"/>
            </w:r>
            <w:r>
              <w:rPr>
                <w:noProof/>
                <w:webHidden/>
              </w:rPr>
              <w:instrText xml:space="preserve"> PAGEREF _Toc50846958 \h </w:instrText>
            </w:r>
            <w:r>
              <w:rPr>
                <w:noProof/>
                <w:webHidden/>
              </w:rPr>
            </w:r>
            <w:r>
              <w:rPr>
                <w:noProof/>
                <w:webHidden/>
              </w:rPr>
              <w:fldChar w:fldCharType="separate"/>
            </w:r>
            <w:r>
              <w:rPr>
                <w:noProof/>
                <w:webHidden/>
              </w:rPr>
              <w:t>9</w:t>
            </w:r>
            <w:r>
              <w:rPr>
                <w:noProof/>
                <w:webHidden/>
              </w:rPr>
              <w:fldChar w:fldCharType="end"/>
            </w:r>
          </w:hyperlink>
        </w:p>
        <w:p w:rsidR="00482060" w:rsidRDefault="00482060">
          <w:pPr>
            <w:pStyle w:val="TOC1"/>
            <w:tabs>
              <w:tab w:val="right" w:leader="dot" w:pos="9620"/>
            </w:tabs>
            <w:rPr>
              <w:rFonts w:eastAsiaTheme="minorEastAsia"/>
              <w:noProof/>
            </w:rPr>
          </w:pPr>
          <w:hyperlink w:anchor="_Toc50846959" w:history="1">
            <w:r w:rsidRPr="00A23E98">
              <w:rPr>
                <w:rStyle w:val="Hyperlink"/>
                <w:noProof/>
              </w:rPr>
              <w:t>References</w:t>
            </w:r>
            <w:r>
              <w:rPr>
                <w:noProof/>
                <w:webHidden/>
              </w:rPr>
              <w:tab/>
            </w:r>
            <w:r>
              <w:rPr>
                <w:noProof/>
                <w:webHidden/>
              </w:rPr>
              <w:fldChar w:fldCharType="begin"/>
            </w:r>
            <w:r>
              <w:rPr>
                <w:noProof/>
                <w:webHidden/>
              </w:rPr>
              <w:instrText xml:space="preserve"> PAGEREF _Toc50846959 \h </w:instrText>
            </w:r>
            <w:r>
              <w:rPr>
                <w:noProof/>
                <w:webHidden/>
              </w:rPr>
            </w:r>
            <w:r>
              <w:rPr>
                <w:noProof/>
                <w:webHidden/>
              </w:rPr>
              <w:fldChar w:fldCharType="separate"/>
            </w:r>
            <w:r>
              <w:rPr>
                <w:noProof/>
                <w:webHidden/>
              </w:rPr>
              <w:t>10</w:t>
            </w:r>
            <w:r>
              <w:rPr>
                <w:noProof/>
                <w:webHidden/>
              </w:rPr>
              <w:fldChar w:fldCharType="end"/>
            </w:r>
          </w:hyperlink>
        </w:p>
        <w:p w:rsidR="001E7199" w:rsidRDefault="00013E0C">
          <w:r>
            <w:fldChar w:fldCharType="end"/>
          </w:r>
        </w:p>
      </w:sdtContent>
    </w:sdt>
    <w:p w:rsidR="001E7199" w:rsidRPr="00DC1C4F" w:rsidRDefault="001E7199" w:rsidP="00DC1C4F">
      <w:pPr>
        <w:rPr>
          <w:rFonts w:asciiTheme="majorHAnsi" w:eastAsiaTheme="majorEastAsia" w:hAnsiTheme="majorHAnsi" w:cstheme="majorBidi"/>
          <w:b/>
          <w:bCs/>
          <w:color w:val="365F91" w:themeColor="accent1" w:themeShade="BF"/>
          <w:sz w:val="28"/>
          <w:szCs w:val="25"/>
          <w:shd w:val="clear" w:color="auto" w:fill="FFFFFF"/>
        </w:rPr>
        <w:sectPr w:rsidR="001E7199" w:rsidRPr="00DC1C4F" w:rsidSect="00AD13CE">
          <w:footerReference w:type="default" r:id="rId8"/>
          <w:footerReference w:type="first" r:id="rId9"/>
          <w:pgSz w:w="12240" w:h="15840"/>
          <w:pgMar w:top="1440" w:right="1170" w:bottom="1440" w:left="1440" w:header="720" w:footer="720" w:gutter="0"/>
          <w:pgNumType w:fmt="lowerLetter"/>
          <w:cols w:space="720"/>
          <w:titlePg/>
          <w:docGrid w:linePitch="360"/>
        </w:sectPr>
      </w:pPr>
      <w:r>
        <w:rPr>
          <w:shd w:val="clear" w:color="auto" w:fill="FFFFFF"/>
        </w:rPr>
        <w:br w:type="page"/>
      </w:r>
    </w:p>
    <w:p w:rsidR="00870BAA" w:rsidRPr="001E7199" w:rsidRDefault="00870BAA" w:rsidP="001E7199">
      <w:pPr>
        <w:pStyle w:val="Heading1"/>
      </w:pPr>
      <w:bookmarkStart w:id="0" w:name="_Toc50846946"/>
      <w:r w:rsidRPr="00884D96">
        <w:rPr>
          <w:shd w:val="clear" w:color="auto" w:fill="FFFFFF"/>
        </w:rPr>
        <w:lastRenderedPageBreak/>
        <w:t>Introduction</w:t>
      </w:r>
      <w:bookmarkEnd w:id="0"/>
    </w:p>
    <w:p w:rsidR="0082527A" w:rsidRDefault="00370B7E" w:rsidP="0082527A">
      <w:pPr>
        <w:pStyle w:val="ListParagraph"/>
        <w:spacing w:before="240" w:line="360" w:lineRule="auto"/>
        <w:jc w:val="both"/>
        <w:rPr>
          <w:rFonts w:ascii="Times New Roman" w:hAnsi="Times New Roman" w:cs="Times New Roman"/>
          <w:color w:val="222222"/>
          <w:sz w:val="24"/>
          <w:szCs w:val="24"/>
          <w:shd w:val="clear" w:color="auto" w:fill="FFFFFF"/>
        </w:rPr>
      </w:pPr>
      <w:r w:rsidRPr="00370B7E">
        <w:rPr>
          <w:rFonts w:ascii="Times New Roman" w:hAnsi="Times New Roman" w:cs="Times New Roman"/>
          <w:b/>
          <w:bCs/>
          <w:color w:val="222222"/>
          <w:sz w:val="24"/>
          <w:szCs w:val="24"/>
          <w:shd w:val="clear" w:color="auto" w:fill="FFFFFF"/>
        </w:rPr>
        <w:t xml:space="preserve">Organic </w:t>
      </w:r>
      <w:r w:rsidR="0062780A">
        <w:rPr>
          <w:rFonts w:ascii="Times New Roman" w:hAnsi="Times New Roman" w:cs="Times New Roman"/>
          <w:b/>
          <w:bCs/>
          <w:color w:val="222222"/>
          <w:sz w:val="24"/>
          <w:szCs w:val="24"/>
          <w:shd w:val="clear" w:color="auto" w:fill="FFFFFF"/>
        </w:rPr>
        <w:t>agriculture</w:t>
      </w:r>
      <w:r w:rsidRPr="00370B7E">
        <w:rPr>
          <w:rFonts w:ascii="Times New Roman" w:hAnsi="Times New Roman" w:cs="Times New Roman"/>
          <w:color w:val="222222"/>
          <w:sz w:val="24"/>
          <w:szCs w:val="24"/>
          <w:shd w:val="clear" w:color="auto" w:fill="FFFFFF"/>
        </w:rPr>
        <w:t> is an agricultural system which originated early in the 20th century in reaction to rapidly changing farming practices.</w:t>
      </w:r>
      <w:r w:rsidRPr="00370B7E">
        <w:rPr>
          <w:rFonts w:ascii="Arial" w:hAnsi="Arial" w:cs="Arial"/>
          <w:color w:val="202122"/>
          <w:sz w:val="21"/>
          <w:szCs w:val="21"/>
          <w:shd w:val="clear" w:color="auto" w:fill="FFFFFF"/>
        </w:rPr>
        <w:t xml:space="preserve"> </w:t>
      </w:r>
      <w:r w:rsidRPr="00370B7E">
        <w:rPr>
          <w:rFonts w:ascii="Times New Roman" w:hAnsi="Times New Roman" w:cs="Times New Roman"/>
          <w:color w:val="222222"/>
          <w:sz w:val="24"/>
          <w:szCs w:val="24"/>
          <w:shd w:val="clear" w:color="auto" w:fill="FFFFFF"/>
        </w:rPr>
        <w:t>It is defined by the use of fertilizers of organic origin such as compost manure, green manure, and bone meal and places emphasis on techniques such as crop rotation and companion planting. Biological pest control, mixed cropping and the fostering of insect predators are encouraged. Organic standards are designed to allow the use of naturally occurring substances while prohibiting or strictly limiting synthetic substances.</w:t>
      </w:r>
      <w:r w:rsidR="00D32B30">
        <w:rPr>
          <w:rFonts w:ascii="Times New Roman" w:hAnsi="Times New Roman" w:cs="Times New Roman"/>
          <w:color w:val="222222"/>
          <w:sz w:val="24"/>
          <w:szCs w:val="24"/>
          <w:shd w:val="clear" w:color="auto" w:fill="FFFFFF"/>
        </w:rPr>
        <w:t xml:space="preserve"> </w:t>
      </w:r>
    </w:p>
    <w:p w:rsidR="0082527A" w:rsidRDefault="0082527A" w:rsidP="0082527A">
      <w:pPr>
        <w:pStyle w:val="ListParagraph"/>
        <w:spacing w:before="240" w:line="360" w:lineRule="auto"/>
        <w:jc w:val="both"/>
        <w:rPr>
          <w:rFonts w:ascii="Times New Roman" w:hAnsi="Times New Roman" w:cs="Times New Roman"/>
          <w:sz w:val="24"/>
          <w:szCs w:val="22"/>
          <w:shd w:val="clear" w:color="auto" w:fill="FFFFFF"/>
        </w:rPr>
      </w:pPr>
      <w:r w:rsidRPr="0082527A">
        <w:rPr>
          <w:rFonts w:ascii="Times New Roman" w:hAnsi="Times New Roman" w:cs="Times New Roman"/>
          <w:sz w:val="24"/>
          <w:szCs w:val="22"/>
          <w:shd w:val="clear" w:color="auto" w:fill="FFFFFF"/>
        </w:rPr>
        <w:t>Organic agricultural methods are internationally regulated and legally enforced by many nations, based in large part on the standards set by the International Federation of Organic Agriculture Movements (IFOAM), an international umbrella organization for organic farming organizations established in 1972.</w:t>
      </w:r>
      <w:r>
        <w:rPr>
          <w:rFonts w:ascii="Times New Roman" w:hAnsi="Times New Roman" w:cs="Times New Roman"/>
          <w:sz w:val="24"/>
          <w:szCs w:val="22"/>
          <w:shd w:val="clear" w:color="auto" w:fill="FFFFFF"/>
        </w:rPr>
        <w:t xml:space="preserve"> </w:t>
      </w:r>
    </w:p>
    <w:p w:rsidR="0082527A" w:rsidRDefault="0082527A" w:rsidP="00D32B30">
      <w:pPr>
        <w:pStyle w:val="ListParagraph"/>
        <w:spacing w:before="240" w:line="360" w:lineRule="auto"/>
        <w:jc w:val="both"/>
        <w:rPr>
          <w:rFonts w:ascii="Times New Roman" w:hAnsi="Times New Roman" w:cs="Times New Roman"/>
          <w:color w:val="222222"/>
          <w:sz w:val="24"/>
          <w:szCs w:val="24"/>
          <w:shd w:val="clear" w:color="auto" w:fill="FFFFFF"/>
        </w:rPr>
      </w:pPr>
      <w:r w:rsidRPr="0082527A">
        <w:rPr>
          <w:rFonts w:ascii="Times New Roman" w:hAnsi="Times New Roman" w:cs="Times New Roman"/>
          <w:sz w:val="24"/>
          <w:szCs w:val="22"/>
          <w:shd w:val="clear" w:color="auto" w:fill="FFFFFF"/>
        </w:rPr>
        <w:t>Organic agriculture can be defined as:</w:t>
      </w:r>
      <w:r>
        <w:rPr>
          <w:rFonts w:ascii="Times New Roman" w:hAnsi="Times New Roman" w:cs="Times New Roman"/>
          <w:sz w:val="24"/>
          <w:szCs w:val="22"/>
          <w:shd w:val="clear" w:color="auto" w:fill="FFFFFF"/>
        </w:rPr>
        <w:t xml:space="preserve"> </w:t>
      </w:r>
      <w:r w:rsidRPr="0082527A">
        <w:rPr>
          <w:rFonts w:ascii="Times New Roman" w:hAnsi="Times New Roman" w:cs="Times New Roman"/>
          <w:sz w:val="24"/>
          <w:szCs w:val="22"/>
          <w:shd w:val="clear" w:color="auto" w:fill="FFFFFF"/>
        </w:rPr>
        <w:t>an integrated farming system that strives for sustainability, the enhancement of soil fertility and biological diversity while, with rare exceptions, prohibiting synthetic pesticides, antibiotics, synthetic fertilizers, genetically modified organisms, and growth hormones</w:t>
      </w:r>
      <w:r w:rsidR="00797E85">
        <w:rPr>
          <w:rFonts w:ascii="Times New Roman" w:hAnsi="Times New Roman" w:cs="Times New Roman"/>
          <w:sz w:val="24"/>
          <w:szCs w:val="22"/>
          <w:shd w:val="clear" w:color="auto" w:fill="FFFFFF"/>
        </w:rPr>
        <w:t>.</w:t>
      </w:r>
    </w:p>
    <w:p w:rsidR="0082527A" w:rsidRDefault="0082527A" w:rsidP="0082527A">
      <w:pPr>
        <w:pStyle w:val="ListParagraph"/>
        <w:spacing w:before="240" w:line="360" w:lineRule="auto"/>
        <w:jc w:val="both"/>
        <w:rPr>
          <w:rFonts w:ascii="Times New Roman" w:hAnsi="Times New Roman" w:cs="Times New Roman"/>
          <w:color w:val="222222"/>
          <w:sz w:val="24"/>
          <w:szCs w:val="24"/>
          <w:shd w:val="clear" w:color="auto" w:fill="FFFFFF"/>
        </w:rPr>
      </w:pPr>
      <w:r w:rsidRPr="0082527A">
        <w:rPr>
          <w:rFonts w:ascii="Times New Roman" w:hAnsi="Times New Roman" w:cs="Times New Roman"/>
          <w:color w:val="222222"/>
          <w:sz w:val="24"/>
          <w:szCs w:val="24"/>
          <w:shd w:val="clear" w:color="auto" w:fill="FFFFFF"/>
        </w:rPr>
        <w:t>"Organic agriculture is a production system that</w:t>
      </w:r>
      <w:r>
        <w:rPr>
          <w:rFonts w:ascii="Times New Roman" w:hAnsi="Times New Roman" w:cs="Times New Roman"/>
          <w:color w:val="222222"/>
          <w:sz w:val="24"/>
          <w:szCs w:val="24"/>
          <w:shd w:val="clear" w:color="auto" w:fill="FFFFFF"/>
        </w:rPr>
        <w:t xml:space="preserve"> </w:t>
      </w:r>
      <w:r w:rsidRPr="0082527A">
        <w:rPr>
          <w:rFonts w:ascii="Times New Roman" w:hAnsi="Times New Roman" w:cs="Times New Roman"/>
          <w:color w:val="222222"/>
          <w:sz w:val="24"/>
          <w:szCs w:val="24"/>
          <w:shd w:val="clear" w:color="auto" w:fill="FFFFFF"/>
        </w:rPr>
        <w:t>sustains the health of soils, ecosystems and people. It</w:t>
      </w:r>
      <w:r>
        <w:rPr>
          <w:rFonts w:ascii="Times New Roman" w:hAnsi="Times New Roman" w:cs="Times New Roman"/>
          <w:color w:val="222222"/>
          <w:sz w:val="24"/>
          <w:szCs w:val="24"/>
          <w:shd w:val="clear" w:color="auto" w:fill="FFFFFF"/>
        </w:rPr>
        <w:t xml:space="preserve"> </w:t>
      </w:r>
      <w:r w:rsidRPr="0082527A">
        <w:rPr>
          <w:rFonts w:ascii="Times New Roman" w:hAnsi="Times New Roman" w:cs="Times New Roman"/>
          <w:color w:val="222222"/>
          <w:sz w:val="24"/>
          <w:szCs w:val="24"/>
          <w:shd w:val="clear" w:color="auto" w:fill="FFFFFF"/>
        </w:rPr>
        <w:t>relies on ecological processes, biodiversity and cycles</w:t>
      </w:r>
      <w:r>
        <w:rPr>
          <w:rFonts w:ascii="Times New Roman" w:hAnsi="Times New Roman" w:cs="Times New Roman"/>
          <w:color w:val="222222"/>
          <w:sz w:val="24"/>
          <w:szCs w:val="24"/>
          <w:shd w:val="clear" w:color="auto" w:fill="FFFFFF"/>
        </w:rPr>
        <w:t xml:space="preserve"> </w:t>
      </w:r>
      <w:r w:rsidRPr="0082527A">
        <w:rPr>
          <w:rFonts w:ascii="Times New Roman" w:hAnsi="Times New Roman" w:cs="Times New Roman"/>
          <w:color w:val="222222"/>
          <w:sz w:val="24"/>
          <w:szCs w:val="24"/>
          <w:shd w:val="clear" w:color="auto" w:fill="FFFFFF"/>
        </w:rPr>
        <w:t>adapted to local conditions, rather than the use of</w:t>
      </w:r>
      <w:r>
        <w:rPr>
          <w:rFonts w:ascii="Times New Roman" w:hAnsi="Times New Roman" w:cs="Times New Roman"/>
          <w:color w:val="222222"/>
          <w:sz w:val="24"/>
          <w:szCs w:val="24"/>
          <w:shd w:val="clear" w:color="auto" w:fill="FFFFFF"/>
        </w:rPr>
        <w:t xml:space="preserve"> </w:t>
      </w:r>
      <w:r w:rsidRPr="0082527A">
        <w:rPr>
          <w:rFonts w:ascii="Times New Roman" w:hAnsi="Times New Roman" w:cs="Times New Roman"/>
          <w:color w:val="222222"/>
          <w:sz w:val="24"/>
          <w:szCs w:val="24"/>
          <w:shd w:val="clear" w:color="auto" w:fill="FFFFFF"/>
        </w:rPr>
        <w:t>inputs with adverse effects. Organic agriculture</w:t>
      </w:r>
      <w:r>
        <w:rPr>
          <w:rFonts w:ascii="Times New Roman" w:hAnsi="Times New Roman" w:cs="Times New Roman"/>
          <w:color w:val="222222"/>
          <w:sz w:val="24"/>
          <w:szCs w:val="24"/>
          <w:shd w:val="clear" w:color="auto" w:fill="FFFFFF"/>
        </w:rPr>
        <w:t xml:space="preserve"> </w:t>
      </w:r>
      <w:r w:rsidRPr="0082527A">
        <w:rPr>
          <w:rFonts w:ascii="Times New Roman" w:hAnsi="Times New Roman" w:cs="Times New Roman"/>
          <w:color w:val="222222"/>
          <w:sz w:val="24"/>
          <w:szCs w:val="24"/>
          <w:shd w:val="clear" w:color="auto" w:fill="FFFFFF"/>
        </w:rPr>
        <w:t>combines tradition, innovation and science to benefit</w:t>
      </w:r>
      <w:r>
        <w:rPr>
          <w:rFonts w:ascii="Times New Roman" w:hAnsi="Times New Roman" w:cs="Times New Roman"/>
          <w:color w:val="222222"/>
          <w:sz w:val="24"/>
          <w:szCs w:val="24"/>
          <w:shd w:val="clear" w:color="auto" w:fill="FFFFFF"/>
        </w:rPr>
        <w:t xml:space="preserve"> </w:t>
      </w:r>
      <w:r w:rsidRPr="0082527A">
        <w:rPr>
          <w:rFonts w:ascii="Times New Roman" w:hAnsi="Times New Roman" w:cs="Times New Roman"/>
          <w:color w:val="222222"/>
          <w:sz w:val="24"/>
          <w:szCs w:val="24"/>
          <w:shd w:val="clear" w:color="auto" w:fill="FFFFFF"/>
        </w:rPr>
        <w:t>the shared environment and promote fair</w:t>
      </w:r>
      <w:r>
        <w:rPr>
          <w:rFonts w:ascii="Times New Roman" w:hAnsi="Times New Roman" w:cs="Times New Roman"/>
          <w:color w:val="222222"/>
          <w:sz w:val="24"/>
          <w:szCs w:val="24"/>
          <w:shd w:val="clear" w:color="auto" w:fill="FFFFFF"/>
        </w:rPr>
        <w:t xml:space="preserve"> </w:t>
      </w:r>
      <w:r w:rsidRPr="0082527A">
        <w:rPr>
          <w:rFonts w:ascii="Times New Roman" w:hAnsi="Times New Roman" w:cs="Times New Roman"/>
          <w:color w:val="222222"/>
          <w:sz w:val="24"/>
          <w:szCs w:val="24"/>
          <w:shd w:val="clear" w:color="auto" w:fill="FFFFFF"/>
        </w:rPr>
        <w:t>relationships and a good quality of life for all</w:t>
      </w:r>
      <w:r>
        <w:rPr>
          <w:rFonts w:ascii="Times New Roman" w:hAnsi="Times New Roman" w:cs="Times New Roman"/>
          <w:color w:val="222222"/>
          <w:sz w:val="24"/>
          <w:szCs w:val="24"/>
          <w:shd w:val="clear" w:color="auto" w:fill="FFFFFF"/>
        </w:rPr>
        <w:t xml:space="preserve"> </w:t>
      </w:r>
      <w:r w:rsidRPr="0082527A">
        <w:rPr>
          <w:rFonts w:ascii="Times New Roman" w:hAnsi="Times New Roman" w:cs="Times New Roman"/>
          <w:color w:val="222222"/>
          <w:sz w:val="24"/>
          <w:szCs w:val="24"/>
          <w:shd w:val="clear" w:color="auto" w:fill="FFFFFF"/>
        </w:rPr>
        <w:t>involved</w:t>
      </w:r>
      <w:proofErr w:type="gramStart"/>
      <w:r w:rsidRPr="0082527A">
        <w:rPr>
          <w:rFonts w:ascii="Times New Roman" w:hAnsi="Times New Roman" w:cs="Times New Roman"/>
          <w:color w:val="222222"/>
          <w:sz w:val="24"/>
          <w:szCs w:val="24"/>
          <w:shd w:val="clear" w:color="auto" w:fill="FFFFFF"/>
        </w:rPr>
        <w:t>.."</w:t>
      </w:r>
      <w:proofErr w:type="gramEnd"/>
      <w:r w:rsidRPr="0082527A">
        <w:rPr>
          <w:rFonts w:ascii="Times New Roman" w:hAnsi="Times New Roman" w:cs="Times New Roman"/>
          <w:color w:val="222222"/>
          <w:sz w:val="24"/>
          <w:szCs w:val="24"/>
          <w:shd w:val="clear" w:color="auto" w:fill="FFFFFF"/>
        </w:rPr>
        <w:t xml:space="preserve"> — IFOAM.</w:t>
      </w:r>
    </w:p>
    <w:p w:rsidR="00964EFE" w:rsidRDefault="00964EFE" w:rsidP="00D32B30">
      <w:pPr>
        <w:pStyle w:val="ListParagraph"/>
        <w:spacing w:before="24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b/>
          <w:bCs/>
          <w:color w:val="222222"/>
          <w:sz w:val="24"/>
          <w:szCs w:val="24"/>
          <w:shd w:val="clear" w:color="auto" w:fill="FFFFFF"/>
        </w:rPr>
        <w:tab/>
      </w:r>
      <w:r w:rsidRPr="00964EFE">
        <w:rPr>
          <w:rFonts w:ascii="Times New Roman" w:hAnsi="Times New Roman" w:cs="Times New Roman"/>
          <w:i/>
          <w:iCs/>
          <w:color w:val="222222"/>
          <w:sz w:val="24"/>
          <w:szCs w:val="24"/>
          <w:shd w:val="clear" w:color="auto" w:fill="FFFFFF"/>
        </w:rPr>
        <w:t>Organic farming system in Nepal</w:t>
      </w:r>
      <w:r w:rsidRPr="00964EFE">
        <w:rPr>
          <w:rFonts w:ascii="Times New Roman" w:hAnsi="Times New Roman" w:cs="Times New Roman"/>
          <w:color w:val="222222"/>
          <w:sz w:val="24"/>
          <w:szCs w:val="24"/>
          <w:shd w:val="clear" w:color="auto" w:fill="FFFFFF"/>
        </w:rPr>
        <w:t> is not new and is being followed from ancient time. Sustainable agriculture is that way to produce food, fiber from plant and animal using the environment friendly farming method that protect ecosystem, control global warming, public health, human communities, safe food, good nutrition and animal welfare. Organic farms raises livestock and grows a crop in a way that does not pollute the environment</w:t>
      </w:r>
      <w:r>
        <w:rPr>
          <w:rFonts w:ascii="Times New Roman" w:hAnsi="Times New Roman" w:cs="Times New Roman"/>
          <w:color w:val="222222"/>
          <w:sz w:val="24"/>
          <w:szCs w:val="24"/>
          <w:shd w:val="clear" w:color="auto" w:fill="FFFFFF"/>
        </w:rPr>
        <w:t>.</w:t>
      </w:r>
    </w:p>
    <w:p w:rsidR="005F0B16" w:rsidRDefault="005F0B16" w:rsidP="00D32B30">
      <w:pPr>
        <w:pStyle w:val="ListParagraph"/>
        <w:spacing w:before="240" w:line="360" w:lineRule="auto"/>
        <w:jc w:val="both"/>
        <w:rPr>
          <w:rFonts w:ascii="Times New Roman" w:hAnsi="Times New Roman" w:cs="Times New Roman"/>
          <w:color w:val="222222"/>
          <w:sz w:val="24"/>
          <w:szCs w:val="24"/>
          <w:shd w:val="clear" w:color="auto" w:fill="FFFFFF"/>
        </w:rPr>
      </w:pPr>
    </w:p>
    <w:p w:rsidR="00677416" w:rsidRDefault="00677416" w:rsidP="0005604D">
      <w:pPr>
        <w:pStyle w:val="Heading1"/>
        <w:rPr>
          <w:shd w:val="clear" w:color="auto" w:fill="FFFFFF"/>
        </w:rPr>
      </w:pPr>
      <w:bookmarkStart w:id="1" w:name="_Toc50846947"/>
      <w:r>
        <w:rPr>
          <w:shd w:val="clear" w:color="auto" w:fill="FFFFFF"/>
        </w:rPr>
        <w:t>Objective</w:t>
      </w:r>
      <w:bookmarkEnd w:id="1"/>
    </w:p>
    <w:p w:rsidR="00C754FE" w:rsidRPr="00A7706F" w:rsidRDefault="00C754FE" w:rsidP="00E1552E">
      <w:pPr>
        <w:pStyle w:val="ListParagraph"/>
        <w:numPr>
          <w:ilvl w:val="0"/>
          <w:numId w:val="44"/>
        </w:numPr>
        <w:spacing w:line="360" w:lineRule="auto"/>
        <w:rPr>
          <w:rFonts w:ascii="Times New Roman" w:hAnsi="Times New Roman" w:cs="Times New Roman"/>
          <w:sz w:val="24"/>
          <w:szCs w:val="22"/>
        </w:rPr>
      </w:pPr>
      <w:r w:rsidRPr="00A7706F">
        <w:rPr>
          <w:rFonts w:ascii="Times New Roman" w:hAnsi="Times New Roman" w:cs="Times New Roman"/>
          <w:sz w:val="24"/>
          <w:szCs w:val="22"/>
        </w:rPr>
        <w:t>To Learn about the history of organic agriculture</w:t>
      </w:r>
    </w:p>
    <w:p w:rsidR="00677416" w:rsidRPr="00A7706F" w:rsidRDefault="00677416" w:rsidP="00E1552E">
      <w:pPr>
        <w:pStyle w:val="ListParagraph"/>
        <w:numPr>
          <w:ilvl w:val="0"/>
          <w:numId w:val="44"/>
        </w:numPr>
        <w:spacing w:line="360" w:lineRule="auto"/>
        <w:rPr>
          <w:rFonts w:ascii="Times New Roman" w:hAnsi="Times New Roman" w:cs="Times New Roman"/>
          <w:sz w:val="24"/>
          <w:szCs w:val="22"/>
        </w:rPr>
      </w:pPr>
      <w:proofErr w:type="gramStart"/>
      <w:r w:rsidRPr="00A7706F">
        <w:rPr>
          <w:rFonts w:ascii="Times New Roman" w:hAnsi="Times New Roman" w:cs="Times New Roman"/>
          <w:sz w:val="24"/>
          <w:szCs w:val="22"/>
        </w:rPr>
        <w:t>To  learn</w:t>
      </w:r>
      <w:proofErr w:type="gramEnd"/>
      <w:r w:rsidRPr="00A7706F">
        <w:rPr>
          <w:rFonts w:ascii="Times New Roman" w:hAnsi="Times New Roman" w:cs="Times New Roman"/>
          <w:sz w:val="24"/>
          <w:szCs w:val="22"/>
        </w:rPr>
        <w:t xml:space="preserve"> about the method of organic farming.</w:t>
      </w:r>
    </w:p>
    <w:p w:rsidR="00677416" w:rsidRPr="00A7706F" w:rsidRDefault="00677416" w:rsidP="00E1552E">
      <w:pPr>
        <w:pStyle w:val="ListParagraph"/>
        <w:numPr>
          <w:ilvl w:val="0"/>
          <w:numId w:val="44"/>
        </w:numPr>
        <w:spacing w:line="360" w:lineRule="auto"/>
        <w:rPr>
          <w:rFonts w:ascii="Times New Roman" w:hAnsi="Times New Roman" w:cs="Times New Roman"/>
          <w:sz w:val="24"/>
          <w:szCs w:val="22"/>
        </w:rPr>
      </w:pPr>
      <w:r w:rsidRPr="00A7706F">
        <w:rPr>
          <w:rFonts w:ascii="Times New Roman" w:hAnsi="Times New Roman" w:cs="Times New Roman"/>
          <w:sz w:val="24"/>
          <w:szCs w:val="22"/>
        </w:rPr>
        <w:lastRenderedPageBreak/>
        <w:t xml:space="preserve">To study comparative advantage </w:t>
      </w:r>
      <w:proofErr w:type="gramStart"/>
      <w:r w:rsidRPr="00A7706F">
        <w:rPr>
          <w:rFonts w:ascii="Times New Roman" w:hAnsi="Times New Roman" w:cs="Times New Roman"/>
          <w:sz w:val="24"/>
          <w:szCs w:val="22"/>
        </w:rPr>
        <w:t>of  organic</w:t>
      </w:r>
      <w:proofErr w:type="gramEnd"/>
      <w:r w:rsidRPr="00A7706F">
        <w:rPr>
          <w:rFonts w:ascii="Times New Roman" w:hAnsi="Times New Roman" w:cs="Times New Roman"/>
          <w:sz w:val="24"/>
          <w:szCs w:val="22"/>
        </w:rPr>
        <w:t xml:space="preserve"> agriculture over conventional</w:t>
      </w:r>
      <w:r w:rsidR="00C754FE" w:rsidRPr="00A7706F">
        <w:rPr>
          <w:rFonts w:ascii="Times New Roman" w:hAnsi="Times New Roman" w:cs="Times New Roman"/>
          <w:sz w:val="24"/>
          <w:szCs w:val="22"/>
        </w:rPr>
        <w:t xml:space="preserve"> </w:t>
      </w:r>
      <w:r w:rsidRPr="00A7706F">
        <w:rPr>
          <w:rFonts w:ascii="Times New Roman" w:hAnsi="Times New Roman" w:cs="Times New Roman"/>
          <w:sz w:val="24"/>
          <w:szCs w:val="22"/>
        </w:rPr>
        <w:t>agriculture.</w:t>
      </w:r>
    </w:p>
    <w:p w:rsidR="00677416" w:rsidRPr="00A7706F" w:rsidRDefault="00677416" w:rsidP="00E1552E">
      <w:pPr>
        <w:pStyle w:val="ListParagraph"/>
        <w:numPr>
          <w:ilvl w:val="0"/>
          <w:numId w:val="44"/>
        </w:numPr>
        <w:spacing w:line="360" w:lineRule="auto"/>
        <w:rPr>
          <w:rFonts w:ascii="Times New Roman" w:hAnsi="Times New Roman" w:cs="Times New Roman"/>
          <w:sz w:val="24"/>
          <w:szCs w:val="22"/>
        </w:rPr>
      </w:pPr>
      <w:r w:rsidRPr="00A7706F">
        <w:rPr>
          <w:rFonts w:ascii="Times New Roman" w:hAnsi="Times New Roman" w:cs="Times New Roman"/>
          <w:sz w:val="24"/>
          <w:szCs w:val="22"/>
        </w:rPr>
        <w:t>To learn about the scope of organic agriculture in future.</w:t>
      </w:r>
    </w:p>
    <w:p w:rsidR="00677416" w:rsidRDefault="00677416" w:rsidP="00677416">
      <w:pPr>
        <w:pStyle w:val="Heading1"/>
      </w:pPr>
      <w:bookmarkStart w:id="2" w:name="_Toc50846948"/>
      <w:r>
        <w:t>Methodology</w:t>
      </w:r>
      <w:bookmarkEnd w:id="2"/>
    </w:p>
    <w:p w:rsidR="00A7706F" w:rsidRPr="00E1552E" w:rsidRDefault="00A7706F" w:rsidP="00E1552E">
      <w:pPr>
        <w:pStyle w:val="ListParagraph"/>
        <w:numPr>
          <w:ilvl w:val="0"/>
          <w:numId w:val="45"/>
        </w:numPr>
        <w:spacing w:line="360" w:lineRule="auto"/>
        <w:rPr>
          <w:rFonts w:ascii="Times New Roman" w:hAnsi="Times New Roman" w:cs="Times New Roman"/>
          <w:sz w:val="24"/>
          <w:szCs w:val="22"/>
        </w:rPr>
      </w:pPr>
      <w:r w:rsidRPr="00E1552E">
        <w:rPr>
          <w:rFonts w:ascii="Times New Roman" w:hAnsi="Times New Roman" w:cs="Times New Roman"/>
          <w:sz w:val="24"/>
          <w:szCs w:val="22"/>
        </w:rPr>
        <w:t xml:space="preserve">Review of different </w:t>
      </w:r>
      <w:proofErr w:type="gramStart"/>
      <w:r w:rsidRPr="00E1552E">
        <w:rPr>
          <w:rFonts w:ascii="Times New Roman" w:hAnsi="Times New Roman" w:cs="Times New Roman"/>
          <w:sz w:val="24"/>
          <w:szCs w:val="22"/>
        </w:rPr>
        <w:t>articles  based</w:t>
      </w:r>
      <w:proofErr w:type="gramEnd"/>
      <w:r w:rsidRPr="00E1552E">
        <w:rPr>
          <w:rFonts w:ascii="Times New Roman" w:hAnsi="Times New Roman" w:cs="Times New Roman"/>
          <w:sz w:val="24"/>
          <w:szCs w:val="22"/>
        </w:rPr>
        <w:t xml:space="preserve"> on organic agriculture history.</w:t>
      </w:r>
    </w:p>
    <w:p w:rsidR="00A7706F" w:rsidRPr="00E1552E" w:rsidRDefault="00A7706F" w:rsidP="00E1552E">
      <w:pPr>
        <w:pStyle w:val="ListParagraph"/>
        <w:numPr>
          <w:ilvl w:val="0"/>
          <w:numId w:val="45"/>
        </w:numPr>
        <w:spacing w:line="360" w:lineRule="auto"/>
        <w:rPr>
          <w:rFonts w:ascii="Times New Roman" w:hAnsi="Times New Roman" w:cs="Times New Roman"/>
          <w:sz w:val="24"/>
          <w:szCs w:val="22"/>
        </w:rPr>
      </w:pPr>
      <w:r w:rsidRPr="00E1552E">
        <w:rPr>
          <w:rFonts w:ascii="Times New Roman" w:hAnsi="Times New Roman" w:cs="Times New Roman"/>
          <w:sz w:val="24"/>
          <w:szCs w:val="22"/>
        </w:rPr>
        <w:t>Review of different articles based on organic agriculture methods.</w:t>
      </w:r>
    </w:p>
    <w:p w:rsidR="00A7706F" w:rsidRPr="00A7706F" w:rsidRDefault="00A7706F" w:rsidP="00E1552E">
      <w:pPr>
        <w:pStyle w:val="ListParagraph"/>
        <w:numPr>
          <w:ilvl w:val="0"/>
          <w:numId w:val="45"/>
        </w:numPr>
        <w:spacing w:line="360" w:lineRule="auto"/>
      </w:pPr>
      <w:r w:rsidRPr="00E1552E">
        <w:rPr>
          <w:rFonts w:ascii="Times New Roman" w:hAnsi="Times New Roman" w:cs="Times New Roman"/>
          <w:sz w:val="24"/>
          <w:szCs w:val="22"/>
        </w:rPr>
        <w:t xml:space="preserve">Review of different </w:t>
      </w:r>
      <w:proofErr w:type="gramStart"/>
      <w:r w:rsidRPr="00E1552E">
        <w:rPr>
          <w:rFonts w:ascii="Times New Roman" w:hAnsi="Times New Roman" w:cs="Times New Roman"/>
          <w:sz w:val="24"/>
          <w:szCs w:val="22"/>
        </w:rPr>
        <w:t>articles  based</w:t>
      </w:r>
      <w:proofErr w:type="gramEnd"/>
      <w:r w:rsidRPr="00E1552E">
        <w:rPr>
          <w:rFonts w:ascii="Times New Roman" w:hAnsi="Times New Roman" w:cs="Times New Roman"/>
          <w:sz w:val="24"/>
          <w:szCs w:val="22"/>
        </w:rPr>
        <w:t xml:space="preserve"> on organic agriculture comparison with conventional agriculture for finding its scope in future</w:t>
      </w:r>
      <w:r>
        <w:t>.</w:t>
      </w:r>
    </w:p>
    <w:p w:rsidR="00677416" w:rsidRDefault="00CE3ED9" w:rsidP="00CE3ED9">
      <w:pPr>
        <w:pStyle w:val="Heading1"/>
      </w:pPr>
      <w:bookmarkStart w:id="3" w:name="_Toc50846949"/>
      <w:r>
        <w:t>Literature Review</w:t>
      </w:r>
      <w:bookmarkEnd w:id="3"/>
    </w:p>
    <w:p w:rsidR="00CE3ED9" w:rsidRDefault="00CE3ED9" w:rsidP="00CE3ED9">
      <w:pPr>
        <w:pStyle w:val="Heading2"/>
        <w:rPr>
          <w:shd w:val="clear" w:color="auto" w:fill="FFFFFF"/>
        </w:rPr>
      </w:pPr>
      <w:bookmarkStart w:id="4" w:name="_Toc50846950"/>
      <w:r w:rsidRPr="00077975">
        <w:rPr>
          <w:shd w:val="clear" w:color="auto" w:fill="FFFFFF"/>
        </w:rPr>
        <w:t>History</w:t>
      </w:r>
      <w:bookmarkEnd w:id="4"/>
    </w:p>
    <w:p w:rsidR="00CE3ED9" w:rsidRPr="00D61BF4" w:rsidRDefault="00CE3ED9" w:rsidP="00CE3ED9">
      <w:pPr>
        <w:spacing w:line="360" w:lineRule="auto"/>
        <w:jc w:val="both"/>
        <w:rPr>
          <w:rFonts w:ascii="Times New Roman" w:hAnsi="Times New Roman" w:cs="Times New Roman"/>
          <w:sz w:val="24"/>
          <w:szCs w:val="22"/>
          <w:shd w:val="clear" w:color="auto" w:fill="FFFFFF"/>
        </w:rPr>
      </w:pPr>
      <w:r w:rsidRPr="00D61BF4">
        <w:rPr>
          <w:rFonts w:ascii="Times New Roman" w:hAnsi="Times New Roman" w:cs="Times New Roman"/>
          <w:sz w:val="24"/>
          <w:szCs w:val="22"/>
          <w:shd w:val="clear" w:color="auto" w:fill="FFFFFF"/>
        </w:rPr>
        <w:t xml:space="preserve">The British botanist </w:t>
      </w:r>
      <w:r w:rsidRPr="00D61BF4">
        <w:rPr>
          <w:rFonts w:ascii="Times New Roman" w:hAnsi="Times New Roman" w:cs="Times New Roman"/>
          <w:b/>
          <w:bCs/>
          <w:sz w:val="24"/>
          <w:szCs w:val="22"/>
          <w:shd w:val="clear" w:color="auto" w:fill="FFFFFF"/>
        </w:rPr>
        <w:t xml:space="preserve">Sir Albert Howard </w:t>
      </w:r>
      <w:r w:rsidRPr="00D61BF4">
        <w:rPr>
          <w:rFonts w:ascii="Times New Roman" w:hAnsi="Times New Roman" w:cs="Times New Roman"/>
          <w:sz w:val="24"/>
          <w:szCs w:val="22"/>
          <w:shd w:val="clear" w:color="auto" w:fill="FFFFFF"/>
        </w:rPr>
        <w:t xml:space="preserve">is often referred to as the </w:t>
      </w:r>
      <w:r w:rsidRPr="00D61BF4">
        <w:rPr>
          <w:rFonts w:ascii="Times New Roman" w:hAnsi="Times New Roman" w:cs="Times New Roman"/>
          <w:b/>
          <w:bCs/>
          <w:sz w:val="24"/>
          <w:szCs w:val="22"/>
          <w:shd w:val="clear" w:color="auto" w:fill="FFFFFF"/>
        </w:rPr>
        <w:t>father of modern organic agriculture</w:t>
      </w:r>
      <w:r w:rsidRPr="00D61BF4">
        <w:rPr>
          <w:rFonts w:ascii="Times New Roman" w:hAnsi="Times New Roman" w:cs="Times New Roman"/>
          <w:sz w:val="24"/>
          <w:szCs w:val="22"/>
          <w:shd w:val="clear" w:color="auto" w:fill="FFFFFF"/>
        </w:rPr>
        <w:t xml:space="preserve">. </w:t>
      </w:r>
      <w:r w:rsidR="000F45EA">
        <w:rPr>
          <w:rFonts w:ascii="Times New Roman" w:hAnsi="Times New Roman" w:cs="Times New Roman"/>
          <w:sz w:val="24"/>
          <w:szCs w:val="22"/>
          <w:shd w:val="clear" w:color="auto" w:fill="FFFFFF"/>
        </w:rPr>
        <w:t>F</w:t>
      </w:r>
      <w:r w:rsidRPr="00D61BF4">
        <w:rPr>
          <w:rFonts w:ascii="Times New Roman" w:hAnsi="Times New Roman" w:cs="Times New Roman"/>
          <w:sz w:val="24"/>
          <w:szCs w:val="22"/>
          <w:shd w:val="clear" w:color="auto" w:fill="FFFFFF"/>
        </w:rPr>
        <w:t xml:space="preserve">rom 1905 to 1924, he worked as an agricultural adviser in </w:t>
      </w:r>
      <w:proofErr w:type="spellStart"/>
      <w:r w:rsidRPr="00D61BF4">
        <w:rPr>
          <w:rFonts w:ascii="Times New Roman" w:hAnsi="Times New Roman" w:cs="Times New Roman"/>
          <w:sz w:val="24"/>
          <w:szCs w:val="22"/>
          <w:shd w:val="clear" w:color="auto" w:fill="FFFFFF"/>
        </w:rPr>
        <w:t>Pusa</w:t>
      </w:r>
      <w:proofErr w:type="spellEnd"/>
      <w:r w:rsidRPr="00D61BF4">
        <w:rPr>
          <w:rFonts w:ascii="Times New Roman" w:hAnsi="Times New Roman" w:cs="Times New Roman"/>
          <w:sz w:val="24"/>
          <w:szCs w:val="22"/>
          <w:shd w:val="clear" w:color="auto" w:fill="FFFFFF"/>
        </w:rPr>
        <w:t xml:space="preserve">, </w:t>
      </w:r>
      <w:smartTag w:uri="urn:schemas-microsoft-com:office:smarttags" w:element="place">
        <w:r w:rsidRPr="00D61BF4">
          <w:rPr>
            <w:rFonts w:ascii="Times New Roman" w:hAnsi="Times New Roman" w:cs="Times New Roman"/>
            <w:sz w:val="24"/>
            <w:szCs w:val="22"/>
            <w:shd w:val="clear" w:color="auto" w:fill="FFFFFF"/>
          </w:rPr>
          <w:t>Bengal</w:t>
        </w:r>
      </w:smartTag>
      <w:r w:rsidRPr="00D61BF4">
        <w:rPr>
          <w:rFonts w:ascii="Times New Roman" w:hAnsi="Times New Roman" w:cs="Times New Roman"/>
          <w:sz w:val="24"/>
          <w:szCs w:val="22"/>
          <w:shd w:val="clear" w:color="auto" w:fill="FFFFFF"/>
        </w:rPr>
        <w:t>, where he documented traditional Indian farming practices and came to regard them as superior to his conventional agriculture science</w:t>
      </w:r>
      <w:proofErr w:type="gramStart"/>
      <w:r w:rsidRPr="00D61BF4">
        <w:rPr>
          <w:rFonts w:ascii="Times New Roman" w:hAnsi="Times New Roman" w:cs="Times New Roman"/>
          <w:sz w:val="24"/>
          <w:szCs w:val="22"/>
          <w:shd w:val="clear" w:color="auto" w:fill="FFFFFF"/>
        </w:rPr>
        <w:t>.</w:t>
      </w:r>
      <w:r>
        <w:rPr>
          <w:rFonts w:ascii="Times New Roman" w:hAnsi="Times New Roman" w:cs="Times New Roman"/>
          <w:sz w:val="24"/>
          <w:szCs w:val="22"/>
          <w:shd w:val="clear" w:color="auto" w:fill="FFFFFF"/>
        </w:rPr>
        <w:t>(</w:t>
      </w:r>
      <w:proofErr w:type="spellStart"/>
      <w:proofErr w:type="gramEnd"/>
      <w:r w:rsidRPr="00CE3ED9">
        <w:t>Rana</w:t>
      </w:r>
      <w:proofErr w:type="spellEnd"/>
      <w:r w:rsidRPr="00CE3ED9">
        <w:t xml:space="preserve"> SS. 2016</w:t>
      </w:r>
      <w:r>
        <w:t>)</w:t>
      </w:r>
    </w:p>
    <w:p w:rsidR="00CE3ED9" w:rsidRDefault="00CE3ED9" w:rsidP="00CE3ED9">
      <w:pPr>
        <w:spacing w:line="360" w:lineRule="auto"/>
        <w:jc w:val="both"/>
        <w:rPr>
          <w:rFonts w:ascii="Times New Roman" w:hAnsi="Times New Roman" w:cs="Times New Roman"/>
          <w:sz w:val="24"/>
          <w:szCs w:val="22"/>
          <w:shd w:val="clear" w:color="auto" w:fill="FFFFFF"/>
        </w:rPr>
      </w:pPr>
      <w:r w:rsidRPr="00D61BF4">
        <w:rPr>
          <w:rFonts w:ascii="Times New Roman" w:hAnsi="Times New Roman" w:cs="Times New Roman"/>
          <w:b/>
          <w:bCs/>
          <w:sz w:val="24"/>
          <w:szCs w:val="22"/>
          <w:shd w:val="clear" w:color="auto" w:fill="FFFFFF"/>
        </w:rPr>
        <w:t xml:space="preserve">The term </w:t>
      </w:r>
      <w:r w:rsidRPr="00D61BF4">
        <w:rPr>
          <w:rFonts w:ascii="Times New Roman" w:hAnsi="Times New Roman" w:cs="Times New Roman"/>
          <w:b/>
          <w:bCs/>
          <w:i/>
          <w:iCs/>
          <w:sz w:val="24"/>
          <w:szCs w:val="22"/>
          <w:shd w:val="clear" w:color="auto" w:fill="FFFFFF"/>
        </w:rPr>
        <w:t xml:space="preserve">organic farming </w:t>
      </w:r>
      <w:r w:rsidRPr="00D61BF4">
        <w:rPr>
          <w:rFonts w:ascii="Times New Roman" w:hAnsi="Times New Roman" w:cs="Times New Roman"/>
          <w:b/>
          <w:bCs/>
          <w:sz w:val="24"/>
          <w:szCs w:val="22"/>
          <w:shd w:val="clear" w:color="auto" w:fill="FFFFFF"/>
        </w:rPr>
        <w:t>was coined by Lord North</w:t>
      </w:r>
      <w:r>
        <w:rPr>
          <w:rFonts w:ascii="Times New Roman" w:hAnsi="Times New Roman" w:cs="Times New Roman"/>
          <w:b/>
          <w:bCs/>
          <w:sz w:val="24"/>
          <w:szCs w:val="22"/>
          <w:shd w:val="clear" w:color="auto" w:fill="FFFFFF"/>
        </w:rPr>
        <w:t xml:space="preserve"> </w:t>
      </w:r>
      <w:proofErr w:type="spellStart"/>
      <w:r w:rsidRPr="00D61BF4">
        <w:rPr>
          <w:rFonts w:ascii="Times New Roman" w:hAnsi="Times New Roman" w:cs="Times New Roman"/>
          <w:b/>
          <w:bCs/>
          <w:sz w:val="24"/>
          <w:szCs w:val="22"/>
          <w:shd w:val="clear" w:color="auto" w:fill="FFFFFF"/>
        </w:rPr>
        <w:t>bourne</w:t>
      </w:r>
      <w:proofErr w:type="spellEnd"/>
      <w:r w:rsidRPr="00D61BF4">
        <w:rPr>
          <w:rFonts w:ascii="Times New Roman" w:hAnsi="Times New Roman" w:cs="Times New Roman"/>
          <w:b/>
          <w:bCs/>
          <w:sz w:val="24"/>
          <w:szCs w:val="22"/>
          <w:shd w:val="clear" w:color="auto" w:fill="FFFFFF"/>
        </w:rPr>
        <w:t xml:space="preserve"> </w:t>
      </w:r>
      <w:r w:rsidRPr="00D61BF4">
        <w:rPr>
          <w:rFonts w:ascii="Times New Roman" w:hAnsi="Times New Roman" w:cs="Times New Roman"/>
          <w:sz w:val="24"/>
          <w:szCs w:val="22"/>
          <w:shd w:val="clear" w:color="auto" w:fill="FFFFFF"/>
        </w:rPr>
        <w:t>in</w:t>
      </w:r>
      <w:r>
        <w:rPr>
          <w:rFonts w:ascii="Times New Roman" w:hAnsi="Times New Roman" w:cs="Times New Roman"/>
          <w:sz w:val="24"/>
          <w:szCs w:val="22"/>
          <w:shd w:val="clear" w:color="auto" w:fill="FFFFFF"/>
        </w:rPr>
        <w:t xml:space="preserve"> </w:t>
      </w:r>
      <w:r w:rsidRPr="00D61BF4">
        <w:rPr>
          <w:rFonts w:ascii="Times New Roman" w:hAnsi="Times New Roman" w:cs="Times New Roman"/>
          <w:sz w:val="24"/>
          <w:szCs w:val="22"/>
          <w:shd w:val="clear" w:color="auto" w:fill="FFFFFF"/>
        </w:rPr>
        <w:t xml:space="preserve">his book </w:t>
      </w:r>
      <w:r w:rsidRPr="00D61BF4">
        <w:rPr>
          <w:rFonts w:ascii="Times New Roman" w:hAnsi="Times New Roman" w:cs="Times New Roman"/>
          <w:i/>
          <w:iCs/>
          <w:sz w:val="24"/>
          <w:szCs w:val="22"/>
          <w:shd w:val="clear" w:color="auto" w:fill="FFFFFF"/>
        </w:rPr>
        <w:t xml:space="preserve">Look to the Land </w:t>
      </w:r>
      <w:r w:rsidRPr="00D61BF4">
        <w:rPr>
          <w:rFonts w:ascii="Times New Roman" w:hAnsi="Times New Roman" w:cs="Times New Roman"/>
          <w:sz w:val="24"/>
          <w:szCs w:val="22"/>
          <w:shd w:val="clear" w:color="auto" w:fill="FFFFFF"/>
        </w:rPr>
        <w:t xml:space="preserve">(written in 1939, published 1940). From his conception of "the farm as organism," he described a holistic, ecologically balanced approach to farming. . </w:t>
      </w:r>
      <w:r w:rsidRPr="00D61BF4">
        <w:rPr>
          <w:rFonts w:ascii="Times New Roman" w:hAnsi="Times New Roman" w:cs="Times New Roman"/>
          <w:b/>
          <w:bCs/>
          <w:sz w:val="24"/>
          <w:szCs w:val="22"/>
          <w:shd w:val="clear" w:color="auto" w:fill="FFFFFF"/>
        </w:rPr>
        <w:t>In 1939</w:t>
      </w:r>
      <w:r w:rsidRPr="00D61BF4">
        <w:rPr>
          <w:rFonts w:ascii="Times New Roman" w:hAnsi="Times New Roman" w:cs="Times New Roman"/>
          <w:sz w:val="24"/>
          <w:szCs w:val="22"/>
          <w:shd w:val="clear" w:color="auto" w:fill="FFFFFF"/>
        </w:rPr>
        <w:t xml:space="preserve">, influenced by Sir Albert Howard's work, Lady Eve Balfour launched the </w:t>
      </w:r>
      <w:proofErr w:type="spellStart"/>
      <w:r w:rsidRPr="00D61BF4">
        <w:rPr>
          <w:rFonts w:ascii="Times New Roman" w:hAnsi="Times New Roman" w:cs="Times New Roman"/>
          <w:sz w:val="24"/>
          <w:szCs w:val="22"/>
          <w:shd w:val="clear" w:color="auto" w:fill="FFFFFF"/>
        </w:rPr>
        <w:t>Haughley</w:t>
      </w:r>
      <w:proofErr w:type="spellEnd"/>
      <w:r w:rsidRPr="00D61BF4">
        <w:rPr>
          <w:rFonts w:ascii="Times New Roman" w:hAnsi="Times New Roman" w:cs="Times New Roman"/>
          <w:sz w:val="24"/>
          <w:szCs w:val="22"/>
          <w:shd w:val="clear" w:color="auto" w:fill="FFFFFF"/>
        </w:rPr>
        <w:t xml:space="preserve"> Experiment on farmland in </w:t>
      </w:r>
      <w:smartTag w:uri="urn:schemas-microsoft-com:office:smarttags" w:element="place">
        <w:smartTag w:uri="urn:schemas-microsoft-com:office:smarttags" w:element="country-region">
          <w:r w:rsidRPr="00D61BF4">
            <w:rPr>
              <w:rFonts w:ascii="Times New Roman" w:hAnsi="Times New Roman" w:cs="Times New Roman"/>
              <w:sz w:val="24"/>
              <w:szCs w:val="22"/>
              <w:shd w:val="clear" w:color="auto" w:fill="FFFFFF"/>
            </w:rPr>
            <w:t>England</w:t>
          </w:r>
        </w:smartTag>
      </w:smartTag>
      <w:r w:rsidRPr="00D61BF4">
        <w:rPr>
          <w:rFonts w:ascii="Times New Roman" w:hAnsi="Times New Roman" w:cs="Times New Roman"/>
          <w:sz w:val="24"/>
          <w:szCs w:val="22"/>
          <w:shd w:val="clear" w:color="auto" w:fill="FFFFFF"/>
        </w:rPr>
        <w:t xml:space="preserve">. It was the first scientific, side-by-side comparison of organic and conventional farming. Four years later, she published </w:t>
      </w:r>
      <w:r w:rsidRPr="00D61BF4">
        <w:rPr>
          <w:rFonts w:ascii="Times New Roman" w:hAnsi="Times New Roman" w:cs="Times New Roman"/>
          <w:i/>
          <w:iCs/>
          <w:sz w:val="24"/>
          <w:szCs w:val="22"/>
          <w:shd w:val="clear" w:color="auto" w:fill="FFFFFF"/>
        </w:rPr>
        <w:t>The Living Soil</w:t>
      </w:r>
      <w:r w:rsidRPr="00D61BF4">
        <w:rPr>
          <w:rFonts w:ascii="Times New Roman" w:hAnsi="Times New Roman" w:cs="Times New Roman"/>
          <w:sz w:val="24"/>
          <w:szCs w:val="22"/>
          <w:shd w:val="clear" w:color="auto" w:fill="FFFFFF"/>
        </w:rPr>
        <w:t xml:space="preserve">, based on the initial findings of the </w:t>
      </w:r>
      <w:proofErr w:type="spellStart"/>
      <w:r w:rsidRPr="00D61BF4">
        <w:rPr>
          <w:rFonts w:ascii="Times New Roman" w:hAnsi="Times New Roman" w:cs="Times New Roman"/>
          <w:sz w:val="24"/>
          <w:szCs w:val="22"/>
          <w:shd w:val="clear" w:color="auto" w:fill="FFFFFF"/>
        </w:rPr>
        <w:t>Haughley</w:t>
      </w:r>
      <w:proofErr w:type="spellEnd"/>
      <w:r w:rsidRPr="00D61BF4">
        <w:rPr>
          <w:rFonts w:ascii="Times New Roman" w:hAnsi="Times New Roman" w:cs="Times New Roman"/>
          <w:sz w:val="24"/>
          <w:szCs w:val="22"/>
          <w:shd w:val="clear" w:color="auto" w:fill="FFFFFF"/>
        </w:rPr>
        <w:t xml:space="preserve"> Experiment. Widely read, it led to the formation of a key international organic advocacy group, the Soil Association.</w:t>
      </w:r>
      <w:r>
        <w:rPr>
          <w:rFonts w:ascii="Times New Roman" w:hAnsi="Times New Roman" w:cs="Times New Roman"/>
          <w:sz w:val="24"/>
          <w:szCs w:val="22"/>
          <w:shd w:val="clear" w:color="auto" w:fill="FFFFFF"/>
        </w:rPr>
        <w:t xml:space="preserve"> (</w:t>
      </w:r>
      <w:proofErr w:type="spellStart"/>
      <w:r w:rsidRPr="00CE3ED9">
        <w:t>Rana</w:t>
      </w:r>
      <w:proofErr w:type="spellEnd"/>
      <w:r w:rsidRPr="00CE3ED9">
        <w:t xml:space="preserve"> SS. 2016</w:t>
      </w:r>
      <w:r>
        <w:t>)</w:t>
      </w:r>
    </w:p>
    <w:p w:rsidR="00CE3ED9" w:rsidRPr="00077975" w:rsidRDefault="00CE3ED9" w:rsidP="00CE3ED9">
      <w:pPr>
        <w:spacing w:line="360" w:lineRule="auto"/>
        <w:jc w:val="both"/>
        <w:rPr>
          <w:shd w:val="clear" w:color="auto" w:fill="FFFFFF"/>
        </w:rPr>
      </w:pPr>
      <w:r w:rsidRPr="00D61BF4">
        <w:rPr>
          <w:rFonts w:ascii="Times New Roman" w:hAnsi="Times New Roman" w:cs="Times New Roman"/>
          <w:b/>
          <w:bCs/>
          <w:sz w:val="24"/>
          <w:szCs w:val="22"/>
          <w:shd w:val="clear" w:color="auto" w:fill="FFFFFF"/>
        </w:rPr>
        <w:t>During the 1950s,</w:t>
      </w:r>
      <w:r w:rsidRPr="00D61BF4">
        <w:rPr>
          <w:rFonts w:ascii="Times New Roman" w:hAnsi="Times New Roman" w:cs="Times New Roman"/>
          <w:sz w:val="24"/>
          <w:szCs w:val="22"/>
          <w:shd w:val="clear" w:color="auto" w:fill="FFFFFF"/>
        </w:rPr>
        <w:t xml:space="preserve"> sustainable agriculture was a topic of scientific</w:t>
      </w:r>
      <w:r>
        <w:rPr>
          <w:rFonts w:ascii="Times New Roman" w:hAnsi="Times New Roman" w:cs="Times New Roman"/>
          <w:sz w:val="24"/>
          <w:szCs w:val="22"/>
          <w:shd w:val="clear" w:color="auto" w:fill="FFFFFF"/>
        </w:rPr>
        <w:t xml:space="preserve"> </w:t>
      </w:r>
      <w:r w:rsidRPr="00D61BF4">
        <w:rPr>
          <w:rFonts w:ascii="Times New Roman" w:hAnsi="Times New Roman" w:cs="Times New Roman"/>
          <w:sz w:val="24"/>
          <w:szCs w:val="22"/>
          <w:shd w:val="clear" w:color="auto" w:fill="FFFFFF"/>
        </w:rPr>
        <w:t>interest, but research tended to concentrate on developing the new</w:t>
      </w:r>
      <w:r>
        <w:rPr>
          <w:rFonts w:ascii="Times New Roman" w:hAnsi="Times New Roman" w:cs="Times New Roman"/>
          <w:sz w:val="24"/>
          <w:szCs w:val="22"/>
          <w:shd w:val="clear" w:color="auto" w:fill="FFFFFF"/>
        </w:rPr>
        <w:t xml:space="preserve"> </w:t>
      </w:r>
      <w:r w:rsidRPr="00D61BF4">
        <w:rPr>
          <w:rFonts w:ascii="Times New Roman" w:hAnsi="Times New Roman" w:cs="Times New Roman"/>
          <w:sz w:val="24"/>
          <w:szCs w:val="22"/>
          <w:shd w:val="clear" w:color="auto" w:fill="FFFFFF"/>
        </w:rPr>
        <w:t xml:space="preserve">chemical approaches. In the </w:t>
      </w:r>
      <w:smartTag w:uri="urn:schemas-microsoft-com:office:smarttags" w:element="place">
        <w:smartTag w:uri="urn:schemas-microsoft-com:office:smarttags" w:element="country-region">
          <w:r w:rsidRPr="00D61BF4">
            <w:rPr>
              <w:rFonts w:ascii="Times New Roman" w:hAnsi="Times New Roman" w:cs="Times New Roman"/>
              <w:sz w:val="24"/>
              <w:szCs w:val="22"/>
              <w:shd w:val="clear" w:color="auto" w:fill="FFFFFF"/>
            </w:rPr>
            <w:t>US</w:t>
          </w:r>
        </w:smartTag>
      </w:smartTag>
      <w:r w:rsidRPr="00D61BF4">
        <w:rPr>
          <w:rFonts w:ascii="Times New Roman" w:hAnsi="Times New Roman" w:cs="Times New Roman"/>
          <w:sz w:val="24"/>
          <w:szCs w:val="22"/>
          <w:shd w:val="clear" w:color="auto" w:fill="FFFFFF"/>
        </w:rPr>
        <w:t>, J.I. Rodale began to popularize the</w:t>
      </w:r>
      <w:r>
        <w:rPr>
          <w:rFonts w:ascii="Times New Roman" w:hAnsi="Times New Roman" w:cs="Times New Roman"/>
          <w:sz w:val="24"/>
          <w:szCs w:val="22"/>
          <w:shd w:val="clear" w:color="auto" w:fill="FFFFFF"/>
        </w:rPr>
        <w:t xml:space="preserve"> </w:t>
      </w:r>
      <w:r w:rsidRPr="00D61BF4">
        <w:rPr>
          <w:rFonts w:ascii="Times New Roman" w:hAnsi="Times New Roman" w:cs="Times New Roman"/>
          <w:sz w:val="24"/>
          <w:szCs w:val="22"/>
          <w:shd w:val="clear" w:color="auto" w:fill="FFFFFF"/>
        </w:rPr>
        <w:t>term and methods of organic growing, particularly to consumers</w:t>
      </w:r>
      <w:r>
        <w:rPr>
          <w:rFonts w:ascii="Times New Roman" w:hAnsi="Times New Roman" w:cs="Times New Roman"/>
          <w:sz w:val="24"/>
          <w:szCs w:val="22"/>
          <w:shd w:val="clear" w:color="auto" w:fill="FFFFFF"/>
        </w:rPr>
        <w:t xml:space="preserve"> </w:t>
      </w:r>
      <w:r w:rsidRPr="00D61BF4">
        <w:rPr>
          <w:rFonts w:ascii="Times New Roman" w:hAnsi="Times New Roman" w:cs="Times New Roman"/>
          <w:sz w:val="24"/>
          <w:szCs w:val="22"/>
          <w:shd w:val="clear" w:color="auto" w:fill="FFFFFF"/>
        </w:rPr>
        <w:t>through promotion of organic gardening.</w:t>
      </w:r>
      <w:r>
        <w:rPr>
          <w:rFonts w:ascii="Times New Roman" w:hAnsi="Times New Roman" w:cs="Times New Roman"/>
          <w:sz w:val="24"/>
          <w:szCs w:val="22"/>
          <w:shd w:val="clear" w:color="auto" w:fill="FFFFFF"/>
        </w:rPr>
        <w:t xml:space="preserve"> </w:t>
      </w:r>
      <w:r w:rsidRPr="00D61BF4">
        <w:rPr>
          <w:rFonts w:ascii="Times New Roman" w:hAnsi="Times New Roman" w:cs="Times New Roman"/>
          <w:sz w:val="24"/>
          <w:szCs w:val="22"/>
          <w:shd w:val="clear" w:color="auto" w:fill="FFFFFF"/>
        </w:rPr>
        <w:t xml:space="preserve">. </w:t>
      </w:r>
      <w:r w:rsidRPr="00D61BF4">
        <w:rPr>
          <w:rFonts w:ascii="Times New Roman" w:hAnsi="Times New Roman" w:cs="Times New Roman"/>
          <w:b/>
          <w:bCs/>
          <w:sz w:val="24"/>
          <w:szCs w:val="22"/>
          <w:shd w:val="clear" w:color="auto" w:fill="FFFFFF"/>
        </w:rPr>
        <w:t>In 1962,</w:t>
      </w:r>
      <w:r w:rsidRPr="00D61BF4">
        <w:rPr>
          <w:rFonts w:ascii="Times New Roman" w:hAnsi="Times New Roman" w:cs="Times New Roman"/>
          <w:sz w:val="24"/>
          <w:szCs w:val="22"/>
          <w:shd w:val="clear" w:color="auto" w:fill="FFFFFF"/>
        </w:rPr>
        <w:t xml:space="preserve"> Rachel Carson, a prominent scientist and naturalist, published</w:t>
      </w:r>
      <w:r>
        <w:rPr>
          <w:rFonts w:ascii="Times New Roman" w:hAnsi="Times New Roman" w:cs="Times New Roman"/>
          <w:sz w:val="24"/>
          <w:szCs w:val="22"/>
          <w:shd w:val="clear" w:color="auto" w:fill="FFFFFF"/>
        </w:rPr>
        <w:t xml:space="preserve"> </w:t>
      </w:r>
      <w:r w:rsidRPr="00D61BF4">
        <w:rPr>
          <w:rFonts w:ascii="Times New Roman" w:hAnsi="Times New Roman" w:cs="Times New Roman"/>
          <w:sz w:val="24"/>
          <w:szCs w:val="22"/>
          <w:shd w:val="clear" w:color="auto" w:fill="FFFFFF"/>
        </w:rPr>
        <w:t>Silent Spring, chronicling the effects of DDT and other pesticides on the</w:t>
      </w:r>
      <w:r>
        <w:rPr>
          <w:rFonts w:ascii="Times New Roman" w:hAnsi="Times New Roman" w:cs="Times New Roman"/>
          <w:sz w:val="24"/>
          <w:szCs w:val="22"/>
          <w:shd w:val="clear" w:color="auto" w:fill="FFFFFF"/>
        </w:rPr>
        <w:t xml:space="preserve"> </w:t>
      </w:r>
      <w:r w:rsidRPr="00D61BF4">
        <w:rPr>
          <w:rFonts w:ascii="Times New Roman" w:hAnsi="Times New Roman" w:cs="Times New Roman"/>
          <w:sz w:val="24"/>
          <w:szCs w:val="22"/>
          <w:shd w:val="clear" w:color="auto" w:fill="FFFFFF"/>
        </w:rPr>
        <w:t xml:space="preserve">environment. A bestseller in many countries, including the </w:t>
      </w:r>
      <w:smartTag w:uri="urn:schemas-microsoft-com:office:smarttags" w:element="country-region">
        <w:r w:rsidRPr="00D61BF4">
          <w:rPr>
            <w:rFonts w:ascii="Times New Roman" w:hAnsi="Times New Roman" w:cs="Times New Roman"/>
            <w:sz w:val="24"/>
            <w:szCs w:val="22"/>
            <w:shd w:val="clear" w:color="auto" w:fill="FFFFFF"/>
          </w:rPr>
          <w:t>US</w:t>
        </w:r>
      </w:smartTag>
      <w:r w:rsidRPr="00D61BF4">
        <w:rPr>
          <w:rFonts w:ascii="Times New Roman" w:hAnsi="Times New Roman" w:cs="Times New Roman"/>
          <w:sz w:val="24"/>
          <w:szCs w:val="22"/>
          <w:shd w:val="clear" w:color="auto" w:fill="FFFFFF"/>
        </w:rPr>
        <w:t>, and</w:t>
      </w:r>
      <w:r>
        <w:rPr>
          <w:rFonts w:ascii="Times New Roman" w:hAnsi="Times New Roman" w:cs="Times New Roman"/>
          <w:sz w:val="24"/>
          <w:szCs w:val="22"/>
          <w:shd w:val="clear" w:color="auto" w:fill="FFFFFF"/>
        </w:rPr>
        <w:t xml:space="preserve"> </w:t>
      </w:r>
      <w:r w:rsidRPr="00D61BF4">
        <w:rPr>
          <w:rFonts w:ascii="Times New Roman" w:hAnsi="Times New Roman" w:cs="Times New Roman"/>
          <w:sz w:val="24"/>
          <w:szCs w:val="22"/>
          <w:shd w:val="clear" w:color="auto" w:fill="FFFFFF"/>
        </w:rPr>
        <w:t xml:space="preserve">widely read around the world, Silent Spring is widely considered </w:t>
      </w:r>
      <w:r w:rsidRPr="00D61BF4">
        <w:rPr>
          <w:rFonts w:ascii="Times New Roman" w:hAnsi="Times New Roman" w:cs="Times New Roman"/>
          <w:sz w:val="24"/>
          <w:szCs w:val="22"/>
          <w:shd w:val="clear" w:color="auto" w:fill="FFFFFF"/>
        </w:rPr>
        <w:lastRenderedPageBreak/>
        <w:t>as</w:t>
      </w:r>
      <w:r>
        <w:rPr>
          <w:rFonts w:ascii="Times New Roman" w:hAnsi="Times New Roman" w:cs="Times New Roman"/>
          <w:sz w:val="24"/>
          <w:szCs w:val="22"/>
          <w:shd w:val="clear" w:color="auto" w:fill="FFFFFF"/>
        </w:rPr>
        <w:t xml:space="preserve"> </w:t>
      </w:r>
      <w:r w:rsidRPr="00D61BF4">
        <w:rPr>
          <w:rFonts w:ascii="Times New Roman" w:hAnsi="Times New Roman" w:cs="Times New Roman"/>
          <w:sz w:val="24"/>
          <w:szCs w:val="22"/>
          <w:shd w:val="clear" w:color="auto" w:fill="FFFFFF"/>
        </w:rPr>
        <w:t xml:space="preserve">being a key factor in the </w:t>
      </w:r>
      <w:smartTag w:uri="urn:schemas-microsoft-com:office:smarttags" w:element="place">
        <w:smartTag w:uri="urn:schemas-microsoft-com:office:smarttags" w:element="country-region">
          <w:r w:rsidRPr="00D61BF4">
            <w:rPr>
              <w:rFonts w:ascii="Times New Roman" w:hAnsi="Times New Roman" w:cs="Times New Roman"/>
              <w:sz w:val="24"/>
              <w:szCs w:val="22"/>
              <w:shd w:val="clear" w:color="auto" w:fill="FFFFFF"/>
            </w:rPr>
            <w:t>US</w:t>
          </w:r>
        </w:smartTag>
      </w:smartTag>
      <w:r w:rsidRPr="00D61BF4">
        <w:rPr>
          <w:rFonts w:ascii="Times New Roman" w:hAnsi="Times New Roman" w:cs="Times New Roman"/>
          <w:sz w:val="24"/>
          <w:szCs w:val="22"/>
          <w:shd w:val="clear" w:color="auto" w:fill="FFFFFF"/>
        </w:rPr>
        <w:t xml:space="preserve"> government's 1972 banning of DDT. The</w:t>
      </w:r>
      <w:r>
        <w:rPr>
          <w:rFonts w:ascii="Times New Roman" w:hAnsi="Times New Roman" w:cs="Times New Roman"/>
          <w:sz w:val="24"/>
          <w:szCs w:val="22"/>
          <w:shd w:val="clear" w:color="auto" w:fill="FFFFFF"/>
        </w:rPr>
        <w:t xml:space="preserve"> </w:t>
      </w:r>
      <w:r w:rsidRPr="00D61BF4">
        <w:rPr>
          <w:rFonts w:ascii="Times New Roman" w:hAnsi="Times New Roman" w:cs="Times New Roman"/>
          <w:sz w:val="24"/>
          <w:szCs w:val="22"/>
          <w:shd w:val="clear" w:color="auto" w:fill="FFFFFF"/>
        </w:rPr>
        <w:t>book and its author are often credited with launching the worldwide</w:t>
      </w:r>
      <w:r>
        <w:rPr>
          <w:rFonts w:ascii="Times New Roman" w:hAnsi="Times New Roman" w:cs="Times New Roman"/>
          <w:sz w:val="24"/>
          <w:szCs w:val="22"/>
          <w:shd w:val="clear" w:color="auto" w:fill="FFFFFF"/>
        </w:rPr>
        <w:t xml:space="preserve"> </w:t>
      </w:r>
      <w:r w:rsidRPr="00D61BF4">
        <w:rPr>
          <w:rFonts w:ascii="Times New Roman" w:hAnsi="Times New Roman" w:cs="Times New Roman"/>
          <w:sz w:val="24"/>
          <w:szCs w:val="22"/>
          <w:shd w:val="clear" w:color="auto" w:fill="FFFFFF"/>
        </w:rPr>
        <w:t>environmental movement.</w:t>
      </w:r>
      <w:r>
        <w:rPr>
          <w:rFonts w:ascii="Times New Roman" w:hAnsi="Times New Roman" w:cs="Times New Roman"/>
          <w:sz w:val="24"/>
          <w:szCs w:val="22"/>
          <w:shd w:val="clear" w:color="auto" w:fill="FFFFFF"/>
        </w:rPr>
        <w:t xml:space="preserve"> </w:t>
      </w:r>
      <w:r w:rsidRPr="00D61BF4">
        <w:rPr>
          <w:rFonts w:ascii="Times New Roman" w:hAnsi="Times New Roman" w:cs="Times New Roman"/>
          <w:b/>
          <w:bCs/>
          <w:sz w:val="24"/>
          <w:szCs w:val="22"/>
          <w:shd w:val="clear" w:color="auto" w:fill="FFFFFF"/>
        </w:rPr>
        <w:t>In the 1970s</w:t>
      </w:r>
      <w:r w:rsidRPr="00D61BF4">
        <w:rPr>
          <w:rFonts w:ascii="Times New Roman" w:hAnsi="Times New Roman" w:cs="Times New Roman"/>
          <w:sz w:val="24"/>
          <w:szCs w:val="22"/>
          <w:shd w:val="clear" w:color="auto" w:fill="FFFFFF"/>
        </w:rPr>
        <w:t>, global movements concerned with pollution and the</w:t>
      </w:r>
      <w:r>
        <w:rPr>
          <w:rFonts w:ascii="Times New Roman" w:hAnsi="Times New Roman" w:cs="Times New Roman"/>
          <w:sz w:val="24"/>
          <w:szCs w:val="22"/>
          <w:shd w:val="clear" w:color="auto" w:fill="FFFFFF"/>
        </w:rPr>
        <w:t xml:space="preserve"> </w:t>
      </w:r>
      <w:r w:rsidRPr="00D61BF4">
        <w:rPr>
          <w:rFonts w:ascii="Times New Roman" w:hAnsi="Times New Roman" w:cs="Times New Roman"/>
          <w:sz w:val="24"/>
          <w:szCs w:val="22"/>
          <w:shd w:val="clear" w:color="auto" w:fill="FFFFFF"/>
        </w:rPr>
        <w:t>environment increased their focus on organic farming. As the</w:t>
      </w:r>
      <w:r>
        <w:rPr>
          <w:rFonts w:ascii="Times New Roman" w:hAnsi="Times New Roman" w:cs="Times New Roman"/>
          <w:sz w:val="24"/>
          <w:szCs w:val="22"/>
          <w:shd w:val="clear" w:color="auto" w:fill="FFFFFF"/>
        </w:rPr>
        <w:t xml:space="preserve"> </w:t>
      </w:r>
      <w:r w:rsidRPr="00D61BF4">
        <w:rPr>
          <w:rFonts w:ascii="Times New Roman" w:hAnsi="Times New Roman" w:cs="Times New Roman"/>
          <w:sz w:val="24"/>
          <w:szCs w:val="22"/>
          <w:shd w:val="clear" w:color="auto" w:fill="FFFFFF"/>
        </w:rPr>
        <w:t>distinction between organic and conventional food became clearer, one</w:t>
      </w:r>
      <w:r>
        <w:rPr>
          <w:rFonts w:ascii="Times New Roman" w:hAnsi="Times New Roman" w:cs="Times New Roman"/>
          <w:sz w:val="24"/>
          <w:szCs w:val="22"/>
          <w:shd w:val="clear" w:color="auto" w:fill="FFFFFF"/>
        </w:rPr>
        <w:t xml:space="preserve"> </w:t>
      </w:r>
      <w:r w:rsidRPr="00D61BF4">
        <w:rPr>
          <w:rFonts w:ascii="Times New Roman" w:hAnsi="Times New Roman" w:cs="Times New Roman"/>
          <w:sz w:val="24"/>
          <w:szCs w:val="22"/>
          <w:shd w:val="clear" w:color="auto" w:fill="FFFFFF"/>
        </w:rPr>
        <w:t>goal of the organic movement was to encourage consumption of locally</w:t>
      </w:r>
      <w:r>
        <w:rPr>
          <w:rFonts w:ascii="Times New Roman" w:hAnsi="Times New Roman" w:cs="Times New Roman"/>
          <w:sz w:val="24"/>
          <w:szCs w:val="22"/>
          <w:shd w:val="clear" w:color="auto" w:fill="FFFFFF"/>
        </w:rPr>
        <w:t xml:space="preserve"> </w:t>
      </w:r>
      <w:r w:rsidRPr="00D61BF4">
        <w:rPr>
          <w:rFonts w:ascii="Times New Roman" w:hAnsi="Times New Roman" w:cs="Times New Roman"/>
          <w:sz w:val="24"/>
          <w:szCs w:val="22"/>
          <w:shd w:val="clear" w:color="auto" w:fill="FFFFFF"/>
        </w:rPr>
        <w:t>grown food, which was promoted through slogans like "Know Your</w:t>
      </w:r>
      <w:r>
        <w:rPr>
          <w:rFonts w:ascii="Times New Roman" w:hAnsi="Times New Roman" w:cs="Times New Roman"/>
          <w:sz w:val="24"/>
          <w:szCs w:val="22"/>
          <w:shd w:val="clear" w:color="auto" w:fill="FFFFFF"/>
        </w:rPr>
        <w:t xml:space="preserve"> </w:t>
      </w:r>
      <w:r w:rsidRPr="00D61BF4">
        <w:rPr>
          <w:rFonts w:ascii="Times New Roman" w:hAnsi="Times New Roman" w:cs="Times New Roman"/>
          <w:sz w:val="24"/>
          <w:szCs w:val="22"/>
          <w:shd w:val="clear" w:color="auto" w:fill="FFFFFF"/>
        </w:rPr>
        <w:t>Farmer, Know Your Food".</w:t>
      </w:r>
      <w:r w:rsidRPr="00D61BF4">
        <w:rPr>
          <w:rFonts w:ascii="Georgia" w:hAnsi="Georgia" w:cs="Georgia"/>
          <w:color w:val="000000"/>
          <w:sz w:val="50"/>
          <w:szCs w:val="50"/>
        </w:rPr>
        <w:t xml:space="preserve"> </w:t>
      </w:r>
      <w:r w:rsidRPr="00D61BF4">
        <w:rPr>
          <w:rFonts w:ascii="Times New Roman" w:hAnsi="Times New Roman" w:cs="Times New Roman"/>
          <w:b/>
          <w:bCs/>
          <w:sz w:val="24"/>
          <w:szCs w:val="22"/>
          <w:shd w:val="clear" w:color="auto" w:fill="FFFFFF"/>
        </w:rPr>
        <w:t>In 1972</w:t>
      </w:r>
      <w:r w:rsidRPr="00D61BF4">
        <w:rPr>
          <w:rFonts w:ascii="Times New Roman" w:hAnsi="Times New Roman" w:cs="Times New Roman"/>
          <w:sz w:val="24"/>
          <w:szCs w:val="22"/>
          <w:shd w:val="clear" w:color="auto" w:fill="FFFFFF"/>
        </w:rPr>
        <w:t>, the International Federation of Organic</w:t>
      </w:r>
      <w:r>
        <w:rPr>
          <w:rFonts w:ascii="Times New Roman" w:hAnsi="Times New Roman" w:cs="Times New Roman"/>
          <w:sz w:val="24"/>
          <w:szCs w:val="22"/>
          <w:shd w:val="clear" w:color="auto" w:fill="FFFFFF"/>
        </w:rPr>
        <w:t xml:space="preserve"> </w:t>
      </w:r>
      <w:r w:rsidRPr="00D61BF4">
        <w:rPr>
          <w:rFonts w:ascii="Times New Roman" w:hAnsi="Times New Roman" w:cs="Times New Roman"/>
          <w:sz w:val="24"/>
          <w:szCs w:val="22"/>
          <w:shd w:val="clear" w:color="auto" w:fill="FFFFFF"/>
        </w:rPr>
        <w:t>Agriculture Movements (IFOAM) was founded in</w:t>
      </w:r>
      <w:r>
        <w:rPr>
          <w:rFonts w:ascii="Times New Roman" w:hAnsi="Times New Roman" w:cs="Times New Roman"/>
          <w:sz w:val="24"/>
          <w:szCs w:val="22"/>
          <w:shd w:val="clear" w:color="auto" w:fill="FFFFFF"/>
        </w:rPr>
        <w:t xml:space="preserve"> </w:t>
      </w:r>
      <w:smartTag w:uri="urn:schemas-microsoft-com:office:smarttags" w:element="place">
        <w:smartTag w:uri="urn:schemas-microsoft-com:office:smarttags" w:element="City">
          <w:r w:rsidRPr="00D61BF4">
            <w:rPr>
              <w:rFonts w:ascii="Times New Roman" w:hAnsi="Times New Roman" w:cs="Times New Roman"/>
              <w:sz w:val="24"/>
              <w:szCs w:val="22"/>
              <w:shd w:val="clear" w:color="auto" w:fill="FFFFFF"/>
            </w:rPr>
            <w:t>Versailles</w:t>
          </w:r>
        </w:smartTag>
        <w:r w:rsidRPr="00D61BF4">
          <w:rPr>
            <w:rFonts w:ascii="Times New Roman" w:hAnsi="Times New Roman" w:cs="Times New Roman"/>
            <w:sz w:val="24"/>
            <w:szCs w:val="22"/>
            <w:shd w:val="clear" w:color="auto" w:fill="FFFFFF"/>
          </w:rPr>
          <w:t xml:space="preserve">, </w:t>
        </w:r>
        <w:smartTag w:uri="urn:schemas-microsoft-com:office:smarttags" w:element="country-region">
          <w:r w:rsidRPr="00D61BF4">
            <w:rPr>
              <w:rFonts w:ascii="Times New Roman" w:hAnsi="Times New Roman" w:cs="Times New Roman"/>
              <w:sz w:val="24"/>
              <w:szCs w:val="22"/>
              <w:shd w:val="clear" w:color="auto" w:fill="FFFFFF"/>
            </w:rPr>
            <w:t>France</w:t>
          </w:r>
        </w:smartTag>
      </w:smartTag>
      <w:r w:rsidRPr="00D61BF4">
        <w:rPr>
          <w:rFonts w:ascii="Times New Roman" w:hAnsi="Times New Roman" w:cs="Times New Roman"/>
          <w:sz w:val="24"/>
          <w:szCs w:val="22"/>
          <w:shd w:val="clear" w:color="auto" w:fill="FFFFFF"/>
        </w:rPr>
        <w:t xml:space="preserve"> and dedicated to the diffusion and</w:t>
      </w:r>
      <w:r>
        <w:rPr>
          <w:rFonts w:ascii="Times New Roman" w:hAnsi="Times New Roman" w:cs="Times New Roman"/>
          <w:sz w:val="24"/>
          <w:szCs w:val="22"/>
          <w:shd w:val="clear" w:color="auto" w:fill="FFFFFF"/>
        </w:rPr>
        <w:t xml:space="preserve"> </w:t>
      </w:r>
      <w:r w:rsidRPr="00D61BF4">
        <w:rPr>
          <w:rFonts w:ascii="Times New Roman" w:hAnsi="Times New Roman" w:cs="Times New Roman"/>
          <w:sz w:val="24"/>
          <w:szCs w:val="22"/>
          <w:shd w:val="clear" w:color="auto" w:fill="FFFFFF"/>
        </w:rPr>
        <w:t>exchange of information on the principles and practices</w:t>
      </w:r>
      <w:r>
        <w:rPr>
          <w:rFonts w:ascii="Times New Roman" w:hAnsi="Times New Roman" w:cs="Times New Roman"/>
          <w:sz w:val="24"/>
          <w:szCs w:val="22"/>
          <w:shd w:val="clear" w:color="auto" w:fill="FFFFFF"/>
        </w:rPr>
        <w:t xml:space="preserve"> </w:t>
      </w:r>
      <w:r w:rsidRPr="00D61BF4">
        <w:rPr>
          <w:rFonts w:ascii="Times New Roman" w:hAnsi="Times New Roman" w:cs="Times New Roman"/>
          <w:sz w:val="24"/>
          <w:szCs w:val="22"/>
          <w:shd w:val="clear" w:color="auto" w:fill="FFFFFF"/>
        </w:rPr>
        <w:t>of organic agriculture of all schools and across national</w:t>
      </w:r>
      <w:r>
        <w:rPr>
          <w:rFonts w:ascii="Times New Roman" w:hAnsi="Times New Roman" w:cs="Times New Roman"/>
          <w:sz w:val="24"/>
          <w:szCs w:val="22"/>
          <w:shd w:val="clear" w:color="auto" w:fill="FFFFFF"/>
        </w:rPr>
        <w:t xml:space="preserve"> </w:t>
      </w:r>
      <w:r w:rsidRPr="00D61BF4">
        <w:rPr>
          <w:rFonts w:ascii="Times New Roman" w:hAnsi="Times New Roman" w:cs="Times New Roman"/>
          <w:sz w:val="24"/>
          <w:szCs w:val="22"/>
          <w:shd w:val="clear" w:color="auto" w:fill="FFFFFF"/>
        </w:rPr>
        <w:t>and linguistic boundaries.</w:t>
      </w:r>
      <w:r>
        <w:rPr>
          <w:rFonts w:ascii="Times New Roman" w:hAnsi="Times New Roman" w:cs="Times New Roman"/>
          <w:sz w:val="24"/>
          <w:szCs w:val="22"/>
          <w:shd w:val="clear" w:color="auto" w:fill="FFFFFF"/>
        </w:rPr>
        <w:t xml:space="preserve"> </w:t>
      </w:r>
      <w:r w:rsidRPr="00D61BF4">
        <w:rPr>
          <w:rFonts w:ascii="Times New Roman" w:hAnsi="Times New Roman" w:cs="Times New Roman"/>
          <w:b/>
          <w:bCs/>
          <w:sz w:val="24"/>
          <w:szCs w:val="22"/>
          <w:shd w:val="clear" w:color="auto" w:fill="FFFFFF"/>
        </w:rPr>
        <w:t>In the 1980s</w:t>
      </w:r>
      <w:r w:rsidRPr="00D61BF4">
        <w:rPr>
          <w:rFonts w:ascii="Times New Roman" w:hAnsi="Times New Roman" w:cs="Times New Roman"/>
          <w:sz w:val="24"/>
          <w:szCs w:val="22"/>
          <w:shd w:val="clear" w:color="auto" w:fill="FFFFFF"/>
        </w:rPr>
        <w:t>, around the world, farming and consumer</w:t>
      </w:r>
      <w:r>
        <w:rPr>
          <w:rFonts w:ascii="Times New Roman" w:hAnsi="Times New Roman" w:cs="Times New Roman"/>
          <w:sz w:val="24"/>
          <w:szCs w:val="22"/>
          <w:shd w:val="clear" w:color="auto" w:fill="FFFFFF"/>
        </w:rPr>
        <w:t xml:space="preserve"> </w:t>
      </w:r>
      <w:r w:rsidRPr="00D61BF4">
        <w:rPr>
          <w:rFonts w:ascii="Times New Roman" w:hAnsi="Times New Roman" w:cs="Times New Roman"/>
          <w:sz w:val="24"/>
          <w:szCs w:val="22"/>
          <w:shd w:val="clear" w:color="auto" w:fill="FFFFFF"/>
        </w:rPr>
        <w:t>groups began seriously pressuring for government</w:t>
      </w:r>
      <w:r>
        <w:rPr>
          <w:rFonts w:ascii="Times New Roman" w:hAnsi="Times New Roman" w:cs="Times New Roman"/>
          <w:sz w:val="24"/>
          <w:szCs w:val="22"/>
          <w:shd w:val="clear" w:color="auto" w:fill="FFFFFF"/>
        </w:rPr>
        <w:t xml:space="preserve"> </w:t>
      </w:r>
      <w:r w:rsidRPr="00D61BF4">
        <w:rPr>
          <w:rFonts w:ascii="Times New Roman" w:hAnsi="Times New Roman" w:cs="Times New Roman"/>
          <w:sz w:val="24"/>
          <w:szCs w:val="22"/>
          <w:shd w:val="clear" w:color="auto" w:fill="FFFFFF"/>
        </w:rPr>
        <w:t>regulation of organic production. This led to legislation</w:t>
      </w:r>
      <w:r>
        <w:rPr>
          <w:rFonts w:ascii="Times New Roman" w:hAnsi="Times New Roman" w:cs="Times New Roman"/>
          <w:sz w:val="24"/>
          <w:szCs w:val="22"/>
          <w:shd w:val="clear" w:color="auto" w:fill="FFFFFF"/>
        </w:rPr>
        <w:t xml:space="preserve"> </w:t>
      </w:r>
      <w:r w:rsidRPr="00D61BF4">
        <w:rPr>
          <w:rFonts w:ascii="Times New Roman" w:hAnsi="Times New Roman" w:cs="Times New Roman"/>
          <w:sz w:val="24"/>
          <w:szCs w:val="22"/>
          <w:shd w:val="clear" w:color="auto" w:fill="FFFFFF"/>
        </w:rPr>
        <w:t>and certification standards being enacted through the</w:t>
      </w:r>
      <w:r>
        <w:rPr>
          <w:rFonts w:ascii="Times New Roman" w:hAnsi="Times New Roman" w:cs="Times New Roman"/>
          <w:sz w:val="24"/>
          <w:szCs w:val="22"/>
          <w:shd w:val="clear" w:color="auto" w:fill="FFFFFF"/>
        </w:rPr>
        <w:t xml:space="preserve"> </w:t>
      </w:r>
      <w:r w:rsidRPr="00D61BF4">
        <w:rPr>
          <w:rFonts w:ascii="Times New Roman" w:hAnsi="Times New Roman" w:cs="Times New Roman"/>
          <w:sz w:val="24"/>
          <w:szCs w:val="22"/>
          <w:shd w:val="clear" w:color="auto" w:fill="FFFFFF"/>
        </w:rPr>
        <w:t>1990s and to date.</w:t>
      </w:r>
      <w:r w:rsidRPr="00D61BF4">
        <w:rPr>
          <w:rFonts w:ascii="Times New Roman" w:hAnsi="Times New Roman" w:cs="Times New Roman"/>
          <w:sz w:val="24"/>
          <w:szCs w:val="22"/>
          <w:shd w:val="clear" w:color="auto" w:fill="FFFFFF"/>
        </w:rPr>
        <w:tab/>
      </w:r>
      <w:proofErr w:type="gramStart"/>
      <w:r>
        <w:rPr>
          <w:rFonts w:ascii="Times New Roman" w:hAnsi="Times New Roman" w:cs="Times New Roman"/>
          <w:sz w:val="24"/>
          <w:szCs w:val="22"/>
          <w:shd w:val="clear" w:color="auto" w:fill="FFFFFF"/>
        </w:rPr>
        <w:t xml:space="preserve">( </w:t>
      </w:r>
      <w:proofErr w:type="spellStart"/>
      <w:r w:rsidRPr="00CE3ED9">
        <w:t>Rana</w:t>
      </w:r>
      <w:proofErr w:type="spellEnd"/>
      <w:proofErr w:type="gramEnd"/>
      <w:r w:rsidRPr="00CE3ED9">
        <w:t xml:space="preserve"> SS. 2016</w:t>
      </w:r>
      <w:r>
        <w:t>)</w:t>
      </w:r>
    </w:p>
    <w:p w:rsidR="0005604D" w:rsidRDefault="00964EFE" w:rsidP="00E75F14">
      <w:pPr>
        <w:pStyle w:val="Heading2"/>
        <w:rPr>
          <w:shd w:val="clear" w:color="auto" w:fill="FFFFFF"/>
        </w:rPr>
      </w:pPr>
      <w:bookmarkStart w:id="5" w:name="_Toc50846951"/>
      <w:r w:rsidRPr="00964EFE">
        <w:rPr>
          <w:shd w:val="clear" w:color="auto" w:fill="FFFFFF"/>
        </w:rPr>
        <w:t>Organic farming methods</w:t>
      </w:r>
      <w:bookmarkEnd w:id="5"/>
    </w:p>
    <w:p w:rsidR="0005604D" w:rsidRDefault="00964EFE" w:rsidP="00964EFE">
      <w:pPr>
        <w:pStyle w:val="ListParagraph"/>
        <w:spacing w:before="240" w:line="360" w:lineRule="auto"/>
        <w:rPr>
          <w:rFonts w:ascii="Times New Roman" w:hAnsi="Times New Roman" w:cs="Times New Roman"/>
          <w:color w:val="222222"/>
          <w:sz w:val="24"/>
          <w:szCs w:val="24"/>
          <w:shd w:val="clear" w:color="auto" w:fill="FFFFFF"/>
        </w:rPr>
      </w:pPr>
      <w:r w:rsidRPr="00964EFE">
        <w:rPr>
          <w:rFonts w:ascii="Times New Roman" w:hAnsi="Times New Roman" w:cs="Times New Roman"/>
          <w:color w:val="222222"/>
          <w:sz w:val="24"/>
          <w:szCs w:val="24"/>
          <w:shd w:val="clear" w:color="auto" w:fill="FFFFFF"/>
        </w:rPr>
        <w:t>1. Convert the land from conventional to organic method</w:t>
      </w:r>
      <w:r w:rsidRPr="00964EFE">
        <w:rPr>
          <w:rFonts w:ascii="Times New Roman" w:hAnsi="Times New Roman" w:cs="Times New Roman"/>
          <w:color w:val="222222"/>
          <w:sz w:val="24"/>
          <w:szCs w:val="24"/>
          <w:shd w:val="clear" w:color="auto" w:fill="FFFFFF"/>
        </w:rPr>
        <w:br/>
        <w:t>2. Make sure surrounding biodiversity and sustainability on farm</w:t>
      </w:r>
      <w:r w:rsidRPr="00964EFE">
        <w:rPr>
          <w:rFonts w:ascii="Times New Roman" w:hAnsi="Times New Roman" w:cs="Times New Roman"/>
          <w:color w:val="222222"/>
          <w:sz w:val="24"/>
          <w:szCs w:val="24"/>
          <w:shd w:val="clear" w:color="auto" w:fill="FFFFFF"/>
        </w:rPr>
        <w:br/>
        <w:t>3. Produce food utilize alternative sources of nutrients</w:t>
      </w:r>
      <w:r w:rsidRPr="00964EFE">
        <w:rPr>
          <w:rFonts w:ascii="Times New Roman" w:hAnsi="Times New Roman" w:cs="Times New Roman"/>
          <w:color w:val="222222"/>
          <w:sz w:val="24"/>
          <w:szCs w:val="24"/>
          <w:shd w:val="clear" w:color="auto" w:fill="FFFFFF"/>
        </w:rPr>
        <w:br/>
        <w:t>4. Crop rotation</w:t>
      </w:r>
      <w:proofErr w:type="gramStart"/>
      <w:r w:rsidRPr="00964EFE">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 </w:t>
      </w:r>
      <w:r w:rsidRPr="00964EFE">
        <w:rPr>
          <w:rFonts w:ascii="Times New Roman" w:hAnsi="Times New Roman" w:cs="Times New Roman"/>
          <w:color w:val="222222"/>
          <w:sz w:val="24"/>
          <w:szCs w:val="24"/>
          <w:shd w:val="clear" w:color="auto" w:fill="FFFFFF"/>
        </w:rPr>
        <w:t>residue</w:t>
      </w:r>
      <w:proofErr w:type="gramEnd"/>
      <w:r w:rsidRPr="00964EFE">
        <w:rPr>
          <w:rFonts w:ascii="Times New Roman" w:hAnsi="Times New Roman" w:cs="Times New Roman"/>
          <w:color w:val="222222"/>
          <w:sz w:val="24"/>
          <w:szCs w:val="24"/>
          <w:shd w:val="clear" w:color="auto" w:fill="FFFFFF"/>
        </w:rPr>
        <w:t xml:space="preserve"> management, green manures, compost, biological inputs</w:t>
      </w:r>
      <w:r w:rsidRPr="00964EFE">
        <w:rPr>
          <w:rFonts w:ascii="Times New Roman" w:hAnsi="Times New Roman" w:cs="Times New Roman"/>
          <w:color w:val="222222"/>
          <w:sz w:val="24"/>
          <w:szCs w:val="24"/>
          <w:shd w:val="clear" w:color="auto" w:fill="FFFFFF"/>
        </w:rPr>
        <w:br/>
        <w:t>5. Manage weeds, pests and culture of agriculture by biological control system</w:t>
      </w:r>
      <w:r w:rsidRPr="00964EFE">
        <w:rPr>
          <w:rFonts w:ascii="Times New Roman" w:hAnsi="Times New Roman" w:cs="Times New Roman"/>
          <w:color w:val="222222"/>
          <w:sz w:val="24"/>
          <w:szCs w:val="24"/>
          <w:shd w:val="clear" w:color="auto" w:fill="FFFFFF"/>
        </w:rPr>
        <w:br/>
        <w:t>6. Choose the species of plant and animal that are resistant to disease</w:t>
      </w:r>
      <w:r w:rsidRPr="00964EFE">
        <w:rPr>
          <w:rFonts w:ascii="Times New Roman" w:hAnsi="Times New Roman" w:cs="Times New Roman"/>
          <w:color w:val="222222"/>
          <w:sz w:val="24"/>
          <w:szCs w:val="24"/>
          <w:shd w:val="clear" w:color="auto" w:fill="FFFFFF"/>
        </w:rPr>
        <w:br/>
        <w:t>7. Never use the genetically modified organisms</w:t>
      </w:r>
      <w:r w:rsidRPr="00964EFE">
        <w:rPr>
          <w:rFonts w:ascii="Times New Roman" w:hAnsi="Times New Roman" w:cs="Times New Roman"/>
          <w:color w:val="222222"/>
          <w:sz w:val="24"/>
          <w:szCs w:val="24"/>
          <w:shd w:val="clear" w:color="auto" w:fill="FFFFFF"/>
        </w:rPr>
        <w:br/>
        <w:t>8. Grow livestock (animals and poultry) free and pasture raised with organic feed</w:t>
      </w:r>
    </w:p>
    <w:p w:rsidR="00964EFE" w:rsidRPr="00964EFE" w:rsidRDefault="00964EFE" w:rsidP="00964EFE">
      <w:pPr>
        <w:pStyle w:val="ListParagraph"/>
        <w:spacing w:before="240" w:line="360" w:lineRule="auto"/>
        <w:rPr>
          <w:rFonts w:ascii="Times New Roman" w:hAnsi="Times New Roman" w:cs="Times New Roman"/>
          <w:color w:val="222222"/>
          <w:sz w:val="24"/>
          <w:szCs w:val="24"/>
          <w:shd w:val="clear" w:color="auto" w:fill="FFFFFF"/>
        </w:rPr>
      </w:pPr>
      <w:r w:rsidRPr="00964EFE">
        <w:rPr>
          <w:rFonts w:ascii="Times New Roman" w:hAnsi="Times New Roman" w:cs="Times New Roman"/>
          <w:color w:val="222222"/>
          <w:sz w:val="24"/>
          <w:szCs w:val="24"/>
          <w:shd w:val="clear" w:color="auto" w:fill="FFFFFF"/>
        </w:rPr>
        <w:lastRenderedPageBreak/>
        <w:br/>
      </w:r>
      <w:r w:rsidR="0005604D">
        <w:rPr>
          <w:rFonts w:ascii="Times New Roman" w:hAnsi="Times New Roman" w:cs="Times New Roman"/>
          <w:noProof/>
          <w:color w:val="222222"/>
          <w:sz w:val="24"/>
          <w:szCs w:val="24"/>
          <w:shd w:val="clear" w:color="auto" w:fill="FFFFFF"/>
        </w:rPr>
        <w:drawing>
          <wp:inline distT="0" distB="0" distL="0" distR="0">
            <wp:extent cx="4924425" cy="3617985"/>
            <wp:effectExtent l="19050" t="0" r="9525" b="0"/>
            <wp:docPr id="1" name="Picture 0" descr="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10" cstate="print"/>
                    <a:stretch>
                      <a:fillRect/>
                    </a:stretch>
                  </pic:blipFill>
                  <pic:spPr>
                    <a:xfrm>
                      <a:off x="0" y="0"/>
                      <a:ext cx="4925863" cy="3619041"/>
                    </a:xfrm>
                    <a:prstGeom prst="rect">
                      <a:avLst/>
                    </a:prstGeom>
                  </pic:spPr>
                </pic:pic>
              </a:graphicData>
            </a:graphic>
          </wp:inline>
        </w:drawing>
      </w:r>
    </w:p>
    <w:p w:rsidR="0005604D" w:rsidRPr="0005604D" w:rsidRDefault="00FB4D70" w:rsidP="005F0B16">
      <w:pPr>
        <w:jc w:val="both"/>
        <w:rPr>
          <w:rFonts w:ascii="Times New Roman" w:hAnsi="Times New Roman" w:cs="Times New Roman"/>
          <w:i/>
          <w:iCs/>
          <w:shd w:val="clear" w:color="auto" w:fill="FFFFFF"/>
        </w:rPr>
      </w:pPr>
      <w:proofErr w:type="gramStart"/>
      <w:r>
        <w:rPr>
          <w:rFonts w:ascii="Times New Roman" w:hAnsi="Times New Roman" w:cs="Times New Roman"/>
          <w:i/>
          <w:iCs/>
          <w:shd w:val="clear" w:color="auto" w:fill="FFFFFF"/>
        </w:rPr>
        <w:t xml:space="preserve">Figure </w:t>
      </w:r>
      <w:r w:rsidR="0005604D" w:rsidRPr="0005604D">
        <w:rPr>
          <w:rFonts w:ascii="Times New Roman" w:hAnsi="Times New Roman" w:cs="Times New Roman"/>
          <w:i/>
          <w:iCs/>
          <w:shd w:val="clear" w:color="auto" w:fill="FFFFFF"/>
        </w:rPr>
        <w:t xml:space="preserve"> |</w:t>
      </w:r>
      <w:proofErr w:type="gramEnd"/>
      <w:r w:rsidR="0005604D" w:rsidRPr="0005604D">
        <w:rPr>
          <w:rFonts w:ascii="Times New Roman" w:hAnsi="Times New Roman" w:cs="Times New Roman"/>
          <w:i/>
          <w:iCs/>
          <w:shd w:val="clear" w:color="auto" w:fill="FFFFFF"/>
        </w:rPr>
        <w:t xml:space="preserve"> </w:t>
      </w:r>
      <w:r w:rsidR="0005604D" w:rsidRPr="0005604D">
        <w:rPr>
          <w:rFonts w:ascii="Times New Roman" w:hAnsi="Times New Roman" w:cs="Times New Roman"/>
          <w:b/>
          <w:bCs/>
          <w:i/>
          <w:iCs/>
          <w:shd w:val="clear" w:color="auto" w:fill="FFFFFF"/>
        </w:rPr>
        <w:t>Organic management</w:t>
      </w:r>
      <w:r w:rsidR="005F0B16">
        <w:rPr>
          <w:rFonts w:ascii="Times New Roman" w:hAnsi="Times New Roman" w:cs="Times New Roman"/>
          <w:b/>
          <w:bCs/>
          <w:i/>
          <w:iCs/>
          <w:shd w:val="clear" w:color="auto" w:fill="FFFFFF"/>
        </w:rPr>
        <w:t xml:space="preserve"> </w:t>
      </w:r>
      <w:r w:rsidR="0005604D" w:rsidRPr="0005604D">
        <w:rPr>
          <w:rFonts w:ascii="Times New Roman" w:hAnsi="Times New Roman" w:cs="Times New Roman"/>
          <w:b/>
          <w:bCs/>
          <w:i/>
          <w:iCs/>
          <w:shd w:val="clear" w:color="auto" w:fill="FFFFFF"/>
        </w:rPr>
        <w:t xml:space="preserve"> practices</w:t>
      </w:r>
      <w:r w:rsidR="0005604D" w:rsidRPr="0005604D">
        <w:rPr>
          <w:rFonts w:ascii="Times New Roman" w:hAnsi="Times New Roman" w:cs="Times New Roman"/>
          <w:i/>
          <w:iCs/>
          <w:shd w:val="clear" w:color="auto" w:fill="FFFFFF"/>
        </w:rPr>
        <w:t>. The complex interaction</w:t>
      </w:r>
      <w:r w:rsidR="0005604D">
        <w:rPr>
          <w:rFonts w:ascii="Times New Roman" w:hAnsi="Times New Roman" w:cs="Times New Roman"/>
          <w:i/>
          <w:iCs/>
          <w:shd w:val="clear" w:color="auto" w:fill="FFFFFF"/>
        </w:rPr>
        <w:t xml:space="preserve">s </w:t>
      </w:r>
      <w:r w:rsidR="0005604D" w:rsidRPr="0005604D">
        <w:rPr>
          <w:rFonts w:ascii="Times New Roman" w:hAnsi="Times New Roman" w:cs="Times New Roman"/>
          <w:i/>
          <w:iCs/>
          <w:shd w:val="clear" w:color="auto" w:fill="FFFFFF"/>
        </w:rPr>
        <w:t xml:space="preserve">among structural factors and tactical management strategies </w:t>
      </w:r>
      <w:proofErr w:type="gramStart"/>
      <w:r w:rsidR="0005604D" w:rsidRPr="0005604D">
        <w:rPr>
          <w:rFonts w:ascii="Times New Roman" w:hAnsi="Times New Roman" w:cs="Times New Roman"/>
          <w:i/>
          <w:iCs/>
          <w:shd w:val="clear" w:color="auto" w:fill="FFFFFF"/>
        </w:rPr>
        <w:t xml:space="preserve">on </w:t>
      </w:r>
      <w:r w:rsidR="0005604D">
        <w:rPr>
          <w:rFonts w:ascii="Times New Roman" w:hAnsi="Times New Roman" w:cs="Times New Roman"/>
          <w:i/>
          <w:iCs/>
          <w:shd w:val="clear" w:color="auto" w:fill="FFFFFF"/>
        </w:rPr>
        <w:t xml:space="preserve"> </w:t>
      </w:r>
      <w:r w:rsidR="0005604D" w:rsidRPr="0005604D">
        <w:rPr>
          <w:rFonts w:ascii="Times New Roman" w:hAnsi="Times New Roman" w:cs="Times New Roman"/>
          <w:i/>
          <w:iCs/>
          <w:shd w:val="clear" w:color="auto" w:fill="FFFFFF"/>
        </w:rPr>
        <w:t>a</w:t>
      </w:r>
      <w:proofErr w:type="gramEnd"/>
      <w:r w:rsidR="0005604D">
        <w:rPr>
          <w:rFonts w:ascii="Times New Roman" w:hAnsi="Times New Roman" w:cs="Times New Roman"/>
          <w:i/>
          <w:iCs/>
          <w:shd w:val="clear" w:color="auto" w:fill="FFFFFF"/>
        </w:rPr>
        <w:t xml:space="preserve"> </w:t>
      </w:r>
      <w:r w:rsidR="0005604D" w:rsidRPr="0005604D">
        <w:rPr>
          <w:rFonts w:ascii="Times New Roman" w:hAnsi="Times New Roman" w:cs="Times New Roman"/>
          <w:i/>
          <w:iCs/>
          <w:shd w:val="clear" w:color="auto" w:fill="FFFFFF"/>
        </w:rPr>
        <w:t xml:space="preserve">diversified organic farm producing food, </w:t>
      </w:r>
      <w:r w:rsidR="0005604D">
        <w:rPr>
          <w:rFonts w:ascii="Times New Roman" w:hAnsi="Times New Roman" w:cs="Times New Roman"/>
          <w:i/>
          <w:iCs/>
          <w:shd w:val="clear" w:color="auto" w:fill="FFFFFF"/>
        </w:rPr>
        <w:t xml:space="preserve"> </w:t>
      </w:r>
      <w:r w:rsidR="0005604D" w:rsidRPr="0005604D">
        <w:rPr>
          <w:rFonts w:ascii="Times New Roman" w:hAnsi="Times New Roman" w:cs="Times New Roman"/>
          <w:i/>
          <w:iCs/>
          <w:shd w:val="clear" w:color="auto" w:fill="FFFFFF"/>
        </w:rPr>
        <w:t>fiber and fuel for human and</w:t>
      </w:r>
      <w:r w:rsidR="0005604D">
        <w:rPr>
          <w:rFonts w:ascii="Times New Roman" w:hAnsi="Times New Roman" w:cs="Times New Roman"/>
          <w:i/>
          <w:iCs/>
          <w:shd w:val="clear" w:color="auto" w:fill="FFFFFF"/>
        </w:rPr>
        <w:t xml:space="preserve"> </w:t>
      </w:r>
      <w:r w:rsidR="0005604D" w:rsidRPr="0005604D">
        <w:rPr>
          <w:rFonts w:ascii="Times New Roman" w:hAnsi="Times New Roman" w:cs="Times New Roman"/>
          <w:i/>
          <w:iCs/>
          <w:shd w:val="clear" w:color="auto" w:fill="FFFFFF"/>
        </w:rPr>
        <w:t>livestock use and consumption. Structural factors, represented by</w:t>
      </w:r>
      <w:r w:rsidR="0005604D">
        <w:rPr>
          <w:rFonts w:ascii="Times New Roman" w:hAnsi="Times New Roman" w:cs="Times New Roman"/>
          <w:i/>
          <w:iCs/>
          <w:shd w:val="clear" w:color="auto" w:fill="FFFFFF"/>
        </w:rPr>
        <w:t xml:space="preserve"> </w:t>
      </w:r>
      <w:r w:rsidR="0005604D" w:rsidRPr="0005604D">
        <w:rPr>
          <w:rFonts w:ascii="Times New Roman" w:hAnsi="Times New Roman" w:cs="Times New Roman"/>
          <w:i/>
          <w:iCs/>
          <w:shd w:val="clear" w:color="auto" w:fill="FFFFFF"/>
        </w:rPr>
        <w:t>circles, are the foundation of organic management, with diverse crop and</w:t>
      </w:r>
      <w:r w:rsidR="0005604D">
        <w:rPr>
          <w:rFonts w:ascii="Times New Roman" w:hAnsi="Times New Roman" w:cs="Times New Roman"/>
          <w:i/>
          <w:iCs/>
          <w:shd w:val="clear" w:color="auto" w:fill="FFFFFF"/>
        </w:rPr>
        <w:t xml:space="preserve"> </w:t>
      </w:r>
      <w:r w:rsidR="0005604D" w:rsidRPr="0005604D">
        <w:rPr>
          <w:rFonts w:ascii="Times New Roman" w:hAnsi="Times New Roman" w:cs="Times New Roman"/>
          <w:i/>
          <w:iCs/>
          <w:shd w:val="clear" w:color="auto" w:fill="FFFFFF"/>
        </w:rPr>
        <w:t>livestock rotations at the centre. Tactical management decisions are used</w:t>
      </w:r>
      <w:r w:rsidR="0005604D">
        <w:rPr>
          <w:rFonts w:ascii="Times New Roman" w:hAnsi="Times New Roman" w:cs="Times New Roman"/>
          <w:i/>
          <w:iCs/>
          <w:shd w:val="clear" w:color="auto" w:fill="FFFFFF"/>
        </w:rPr>
        <w:t xml:space="preserve"> </w:t>
      </w:r>
      <w:r w:rsidR="0005604D" w:rsidRPr="0005604D">
        <w:rPr>
          <w:rFonts w:ascii="Times New Roman" w:hAnsi="Times New Roman" w:cs="Times New Roman"/>
          <w:i/>
          <w:iCs/>
          <w:shd w:val="clear" w:color="auto" w:fill="FFFFFF"/>
        </w:rPr>
        <w:t>to</w:t>
      </w:r>
      <w:r w:rsidR="0005604D">
        <w:rPr>
          <w:rFonts w:ascii="Times New Roman" w:hAnsi="Times New Roman" w:cs="Times New Roman"/>
          <w:i/>
          <w:iCs/>
          <w:shd w:val="clear" w:color="auto" w:fill="FFFFFF"/>
        </w:rPr>
        <w:t xml:space="preserve"> </w:t>
      </w:r>
      <w:r w:rsidR="0005604D" w:rsidRPr="0005604D">
        <w:rPr>
          <w:rFonts w:ascii="Times New Roman" w:hAnsi="Times New Roman" w:cs="Times New Roman"/>
          <w:i/>
          <w:iCs/>
          <w:shd w:val="clear" w:color="auto" w:fill="FFFFFF"/>
        </w:rPr>
        <w:t>supplement the structural factors and include the use of: biological</w:t>
      </w:r>
      <w:r w:rsidR="0005604D">
        <w:rPr>
          <w:rFonts w:ascii="Times New Roman" w:hAnsi="Times New Roman" w:cs="Times New Roman"/>
          <w:i/>
          <w:iCs/>
          <w:shd w:val="clear" w:color="auto" w:fill="FFFFFF"/>
        </w:rPr>
        <w:t xml:space="preserve"> </w:t>
      </w:r>
      <w:r w:rsidR="0005604D" w:rsidRPr="0005604D">
        <w:rPr>
          <w:rFonts w:ascii="Times New Roman" w:hAnsi="Times New Roman" w:cs="Times New Roman"/>
          <w:i/>
          <w:iCs/>
          <w:shd w:val="clear" w:color="auto" w:fill="FFFFFF"/>
        </w:rPr>
        <w:t>controls; supplementary lime, organic fertilizers and compost; hedges,</w:t>
      </w:r>
      <w:r w:rsidR="0005604D">
        <w:rPr>
          <w:rFonts w:ascii="Times New Roman" w:hAnsi="Times New Roman" w:cs="Times New Roman"/>
          <w:i/>
          <w:iCs/>
          <w:shd w:val="clear" w:color="auto" w:fill="FFFFFF"/>
        </w:rPr>
        <w:t xml:space="preserve"> </w:t>
      </w:r>
      <w:r w:rsidR="0005604D" w:rsidRPr="0005604D">
        <w:rPr>
          <w:rFonts w:ascii="Times New Roman" w:hAnsi="Times New Roman" w:cs="Times New Roman"/>
          <w:i/>
          <w:iCs/>
          <w:shd w:val="clear" w:color="auto" w:fill="FFFFFF"/>
        </w:rPr>
        <w:t>margins and other habitat areas; species, variety and breed selection;</w:t>
      </w:r>
      <w:r w:rsidR="0005604D">
        <w:rPr>
          <w:rFonts w:ascii="Times New Roman" w:hAnsi="Times New Roman" w:cs="Times New Roman"/>
          <w:i/>
          <w:iCs/>
          <w:shd w:val="clear" w:color="auto" w:fill="FFFFFF"/>
        </w:rPr>
        <w:t xml:space="preserve"> </w:t>
      </w:r>
      <w:r w:rsidR="0005604D" w:rsidRPr="0005604D">
        <w:rPr>
          <w:rFonts w:ascii="Times New Roman" w:hAnsi="Times New Roman" w:cs="Times New Roman"/>
          <w:i/>
          <w:iCs/>
          <w:shd w:val="clear" w:color="auto" w:fill="FFFFFF"/>
        </w:rPr>
        <w:t xml:space="preserve">temporal and spatial patterns; and physical weed management. </w:t>
      </w:r>
      <w:r w:rsidR="0005604D" w:rsidRPr="00E75F14">
        <w:rPr>
          <w:rFonts w:ascii="Times New Roman" w:hAnsi="Times New Roman" w:cs="Times New Roman"/>
          <w:b/>
          <w:bCs/>
          <w:i/>
          <w:iCs/>
          <w:shd w:val="clear" w:color="auto" w:fill="FFFFFF"/>
        </w:rPr>
        <w:t xml:space="preserve">Figure adapted from </w:t>
      </w:r>
      <w:r w:rsidR="005F0B16" w:rsidRPr="00E75F14">
        <w:rPr>
          <w:rFonts w:ascii="Times New Roman" w:hAnsi="Times New Roman" w:cs="Times New Roman"/>
          <w:b/>
          <w:bCs/>
          <w:i/>
          <w:iCs/>
          <w:shd w:val="clear" w:color="auto" w:fill="FFFFFF"/>
        </w:rPr>
        <w:t>Agronomic and environmental implications of organic farming systems,</w:t>
      </w:r>
      <w:r w:rsidR="0005604D" w:rsidRPr="00E75F14">
        <w:rPr>
          <w:rFonts w:ascii="Times New Roman" w:hAnsi="Times New Roman" w:cs="Times New Roman"/>
          <w:b/>
          <w:bCs/>
          <w:i/>
          <w:iCs/>
          <w:shd w:val="clear" w:color="auto" w:fill="FFFFFF"/>
        </w:rPr>
        <w:t xml:space="preserve"> 2001 Elsevier</w:t>
      </w:r>
      <w:r w:rsidR="0005604D" w:rsidRPr="0005604D">
        <w:rPr>
          <w:rFonts w:ascii="Times New Roman" w:hAnsi="Times New Roman" w:cs="Times New Roman"/>
          <w:i/>
          <w:iCs/>
          <w:shd w:val="clear" w:color="auto" w:fill="FFFFFF"/>
        </w:rPr>
        <w:t>.</w:t>
      </w:r>
    </w:p>
    <w:p w:rsidR="00781C6D" w:rsidRDefault="00E31CC4" w:rsidP="00E75F14">
      <w:pPr>
        <w:pStyle w:val="Heading2"/>
        <w:rPr>
          <w:shd w:val="clear" w:color="auto" w:fill="FFFFFF"/>
        </w:rPr>
      </w:pPr>
      <w:bookmarkStart w:id="6" w:name="_Toc50846952"/>
      <w:r>
        <w:rPr>
          <w:shd w:val="clear" w:color="auto" w:fill="FFFFFF"/>
        </w:rPr>
        <w:t>Organic agriculture</w:t>
      </w:r>
      <w:r w:rsidR="00E75F14">
        <w:rPr>
          <w:shd w:val="clear" w:color="auto" w:fill="FFFFFF"/>
        </w:rPr>
        <w:t xml:space="preserve"> in 21</w:t>
      </w:r>
      <w:r w:rsidR="00E75F14" w:rsidRPr="00E75F14">
        <w:rPr>
          <w:shd w:val="clear" w:color="auto" w:fill="FFFFFF"/>
          <w:vertAlign w:val="superscript"/>
        </w:rPr>
        <w:t>st</w:t>
      </w:r>
      <w:r w:rsidR="00E75F14">
        <w:rPr>
          <w:shd w:val="clear" w:color="auto" w:fill="FFFFFF"/>
        </w:rPr>
        <w:t xml:space="preserve"> century</w:t>
      </w:r>
      <w:bookmarkEnd w:id="6"/>
    </w:p>
    <w:p w:rsidR="005375E7" w:rsidRDefault="00781C6D" w:rsidP="00781C6D">
      <w:pPr>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ab/>
      </w:r>
      <w:r w:rsidR="00E31CC4" w:rsidRPr="00E31CC4">
        <w:rPr>
          <w:rFonts w:ascii="Times New Roman" w:hAnsi="Times New Roman" w:cs="Times New Roman"/>
          <w:shd w:val="clear" w:color="auto" w:fill="FFFFFF"/>
        </w:rPr>
        <w:t>About 38% of Earth’s land cover is occupied by agriculture</w:t>
      </w:r>
      <w:r w:rsidR="00E31CC4">
        <w:rPr>
          <w:rFonts w:ascii="Times New Roman" w:hAnsi="Times New Roman" w:cs="Times New Roman"/>
          <w:shd w:val="clear" w:color="auto" w:fill="FFFFFF"/>
        </w:rPr>
        <w:t xml:space="preserve"> (FAO online data base 2015). </w:t>
      </w:r>
      <w:r w:rsidR="00E31CC4" w:rsidRPr="00E31CC4">
        <w:rPr>
          <w:rFonts w:ascii="Times New Roman" w:hAnsi="Times New Roman" w:cs="Times New Roman"/>
          <w:shd w:val="clear" w:color="auto" w:fill="FFFFFF"/>
        </w:rPr>
        <w:t>Although</w:t>
      </w:r>
      <w:r w:rsidR="00E31CC4">
        <w:rPr>
          <w:rFonts w:ascii="Times New Roman" w:hAnsi="Times New Roman" w:cs="Times New Roman"/>
          <w:shd w:val="clear" w:color="auto" w:fill="FFFFFF"/>
        </w:rPr>
        <w:t xml:space="preserve"> </w:t>
      </w:r>
      <w:r w:rsidR="00E31CC4" w:rsidRPr="00E31CC4">
        <w:rPr>
          <w:rFonts w:ascii="Times New Roman" w:hAnsi="Times New Roman" w:cs="Times New Roman"/>
          <w:shd w:val="clear" w:color="auto" w:fill="FFFFFF"/>
        </w:rPr>
        <w:t>agriculture provides growing supplies of food and other</w:t>
      </w:r>
      <w:r w:rsidR="00E31CC4">
        <w:rPr>
          <w:rFonts w:ascii="Times New Roman" w:hAnsi="Times New Roman" w:cs="Times New Roman"/>
          <w:shd w:val="clear" w:color="auto" w:fill="FFFFFF"/>
        </w:rPr>
        <w:t xml:space="preserve"> </w:t>
      </w:r>
      <w:r w:rsidR="00E31CC4" w:rsidRPr="00E31CC4">
        <w:rPr>
          <w:rFonts w:ascii="Times New Roman" w:hAnsi="Times New Roman" w:cs="Times New Roman"/>
          <w:shd w:val="clear" w:color="auto" w:fill="FFFFFF"/>
        </w:rPr>
        <w:t>products, it is a major contributor to greenhouse gases, biodiversity</w:t>
      </w:r>
      <w:r w:rsidR="00E31CC4">
        <w:rPr>
          <w:rFonts w:ascii="Times New Roman" w:hAnsi="Times New Roman" w:cs="Times New Roman"/>
          <w:shd w:val="clear" w:color="auto" w:fill="FFFFFF"/>
        </w:rPr>
        <w:t xml:space="preserve"> </w:t>
      </w:r>
      <w:r w:rsidR="00E31CC4" w:rsidRPr="00E31CC4">
        <w:rPr>
          <w:rFonts w:ascii="Times New Roman" w:hAnsi="Times New Roman" w:cs="Times New Roman"/>
          <w:shd w:val="clear" w:color="auto" w:fill="FFFFFF"/>
        </w:rPr>
        <w:t>loss, agrochemical pollution and soil degradation</w:t>
      </w:r>
      <w:r w:rsidR="00E31CC4">
        <w:rPr>
          <w:rFonts w:ascii="Times New Roman" w:hAnsi="Times New Roman" w:cs="Times New Roman"/>
          <w:shd w:val="clear" w:color="auto" w:fill="FFFFFF"/>
        </w:rPr>
        <w:t xml:space="preserve"> (</w:t>
      </w:r>
      <w:proofErr w:type="spellStart"/>
      <w:r w:rsidR="007F7407" w:rsidRPr="00E31CC4">
        <w:rPr>
          <w:rFonts w:ascii="Times New Roman" w:hAnsi="Times New Roman" w:cs="Times New Roman"/>
          <w:shd w:val="clear" w:color="auto" w:fill="FFFFFF"/>
        </w:rPr>
        <w:t>Rockström</w:t>
      </w:r>
      <w:proofErr w:type="spellEnd"/>
      <w:r w:rsidR="007F7407" w:rsidRPr="00E31CC4">
        <w:rPr>
          <w:rFonts w:ascii="Times New Roman" w:hAnsi="Times New Roman" w:cs="Times New Roman"/>
          <w:shd w:val="clear" w:color="auto" w:fill="FFFFFF"/>
        </w:rPr>
        <w:t>, J. et al</w:t>
      </w:r>
      <w:r w:rsidR="00523360">
        <w:rPr>
          <w:rFonts w:ascii="Times New Roman" w:hAnsi="Times New Roman" w:cs="Times New Roman"/>
          <w:shd w:val="clear" w:color="auto" w:fill="FFFFFF"/>
        </w:rPr>
        <w:t>.</w:t>
      </w:r>
      <w:proofErr w:type="gramStart"/>
      <w:r w:rsidR="00E75F14">
        <w:rPr>
          <w:rFonts w:ascii="Times New Roman" w:hAnsi="Times New Roman" w:cs="Times New Roman"/>
          <w:shd w:val="clear" w:color="auto" w:fill="FFFFFF"/>
        </w:rPr>
        <w:t>,2009</w:t>
      </w:r>
      <w:proofErr w:type="gramEnd"/>
      <w:r w:rsidR="00E75F14">
        <w:rPr>
          <w:rFonts w:ascii="Times New Roman" w:hAnsi="Times New Roman" w:cs="Times New Roman"/>
          <w:shd w:val="clear" w:color="auto" w:fill="FFFFFF"/>
        </w:rPr>
        <w:t xml:space="preserve">; </w:t>
      </w:r>
      <w:proofErr w:type="spellStart"/>
      <w:r w:rsidR="00E75F14" w:rsidRPr="00E75F14">
        <w:rPr>
          <w:rFonts w:ascii="Times New Roman" w:hAnsi="Times New Roman" w:cs="Times New Roman"/>
          <w:shd w:val="clear" w:color="auto" w:fill="FFFFFF"/>
        </w:rPr>
        <w:t>Godfray</w:t>
      </w:r>
      <w:proofErr w:type="spellEnd"/>
      <w:r w:rsidR="00E75F14" w:rsidRPr="00E75F14">
        <w:rPr>
          <w:rFonts w:ascii="Times New Roman" w:hAnsi="Times New Roman" w:cs="Times New Roman"/>
          <w:shd w:val="clear" w:color="auto" w:fill="FFFFFF"/>
        </w:rPr>
        <w:t>, H. C. J. et al.</w:t>
      </w:r>
      <w:r w:rsidR="00523360">
        <w:rPr>
          <w:rFonts w:ascii="Times New Roman" w:hAnsi="Times New Roman" w:cs="Times New Roman"/>
          <w:shd w:val="clear" w:color="auto" w:fill="FFFFFF"/>
        </w:rPr>
        <w:t>,</w:t>
      </w:r>
      <w:r w:rsidR="00E75F14">
        <w:rPr>
          <w:rFonts w:ascii="Times New Roman" w:hAnsi="Times New Roman" w:cs="Times New Roman"/>
          <w:shd w:val="clear" w:color="auto" w:fill="FFFFFF"/>
        </w:rPr>
        <w:t xml:space="preserve">2010; </w:t>
      </w:r>
      <w:proofErr w:type="spellStart"/>
      <w:r w:rsidR="00E75F14" w:rsidRPr="00E75F14">
        <w:rPr>
          <w:rFonts w:ascii="Times New Roman" w:hAnsi="Times New Roman" w:cs="Times New Roman"/>
          <w:shd w:val="clear" w:color="auto" w:fill="FFFFFF"/>
        </w:rPr>
        <w:t>Amundson</w:t>
      </w:r>
      <w:proofErr w:type="spellEnd"/>
      <w:r w:rsidR="00E75F14" w:rsidRPr="00E75F14">
        <w:rPr>
          <w:rFonts w:ascii="Times New Roman" w:hAnsi="Times New Roman" w:cs="Times New Roman"/>
          <w:shd w:val="clear" w:color="auto" w:fill="FFFFFF"/>
        </w:rPr>
        <w:t>, R. et al.</w:t>
      </w:r>
      <w:r w:rsidR="00E75F14">
        <w:rPr>
          <w:rFonts w:ascii="Times New Roman" w:hAnsi="Times New Roman" w:cs="Times New Roman"/>
          <w:shd w:val="clear" w:color="auto" w:fill="FFFFFF"/>
        </w:rPr>
        <w:t>,2015</w:t>
      </w:r>
      <w:r w:rsidR="00E31CC4">
        <w:rPr>
          <w:rFonts w:ascii="Times New Roman" w:hAnsi="Times New Roman" w:cs="Times New Roman"/>
          <w:shd w:val="clear" w:color="auto" w:fill="FFFFFF"/>
        </w:rPr>
        <w:t>).</w:t>
      </w:r>
      <w:r w:rsidR="00E31CC4" w:rsidRPr="00E31CC4">
        <w:rPr>
          <w:rFonts w:ascii="Times New Roman" w:hAnsi="Times New Roman" w:cs="Times New Roman"/>
          <w:shd w:val="clear" w:color="auto" w:fill="FFFFFF"/>
        </w:rPr>
        <w:t xml:space="preserve"> Most of these</w:t>
      </w:r>
      <w:r w:rsidR="00E31CC4">
        <w:rPr>
          <w:rFonts w:ascii="Times New Roman" w:hAnsi="Times New Roman" w:cs="Times New Roman"/>
          <w:shd w:val="clear" w:color="auto" w:fill="FFFFFF"/>
        </w:rPr>
        <w:t xml:space="preserve"> </w:t>
      </w:r>
      <w:r w:rsidR="00E31CC4" w:rsidRPr="00E31CC4">
        <w:rPr>
          <w:rFonts w:ascii="Times New Roman" w:hAnsi="Times New Roman" w:cs="Times New Roman"/>
          <w:shd w:val="clear" w:color="auto" w:fill="FFFFFF"/>
        </w:rPr>
        <w:t>environmental consequences come from arable land, which comprises</w:t>
      </w:r>
      <w:r w:rsidR="00E31CC4">
        <w:rPr>
          <w:rFonts w:ascii="Times New Roman" w:hAnsi="Times New Roman" w:cs="Times New Roman"/>
          <w:shd w:val="clear" w:color="auto" w:fill="FFFFFF"/>
        </w:rPr>
        <w:t xml:space="preserve"> </w:t>
      </w:r>
      <w:r w:rsidR="00E31CC4" w:rsidRPr="00E31CC4">
        <w:rPr>
          <w:rFonts w:ascii="Times New Roman" w:hAnsi="Times New Roman" w:cs="Times New Roman"/>
          <w:shd w:val="clear" w:color="auto" w:fill="FFFFFF"/>
        </w:rPr>
        <w:t>around 12% of the land cover</w:t>
      </w:r>
      <w:r w:rsidR="00E31CC4">
        <w:rPr>
          <w:rFonts w:ascii="Times New Roman" w:hAnsi="Times New Roman" w:cs="Times New Roman"/>
          <w:shd w:val="clear" w:color="auto" w:fill="FFFFFF"/>
        </w:rPr>
        <w:t xml:space="preserve"> (FAO online data base 2015).</w:t>
      </w:r>
      <w:r w:rsidR="00E31CC4" w:rsidRPr="00E31CC4">
        <w:rPr>
          <w:rFonts w:ascii="Times New Roman" w:hAnsi="Times New Roman" w:cs="Times New Roman"/>
          <w:shd w:val="clear" w:color="auto" w:fill="FFFFFF"/>
        </w:rPr>
        <w:t xml:space="preserve"> The challenge of feeding a</w:t>
      </w:r>
      <w:r w:rsidR="00E31CC4">
        <w:rPr>
          <w:rFonts w:ascii="Times New Roman" w:hAnsi="Times New Roman" w:cs="Times New Roman"/>
          <w:shd w:val="clear" w:color="auto" w:fill="FFFFFF"/>
        </w:rPr>
        <w:t xml:space="preserve"> </w:t>
      </w:r>
      <w:r w:rsidR="00E31CC4" w:rsidRPr="00E31CC4">
        <w:rPr>
          <w:rFonts w:ascii="Times New Roman" w:hAnsi="Times New Roman" w:cs="Times New Roman"/>
          <w:shd w:val="clear" w:color="auto" w:fill="FFFFFF"/>
        </w:rPr>
        <w:t>growing population expected to reach 9 to 10 billion people by 2050</w:t>
      </w:r>
      <w:r w:rsidR="00E31CC4">
        <w:rPr>
          <w:rFonts w:ascii="Times New Roman" w:hAnsi="Times New Roman" w:cs="Times New Roman"/>
          <w:shd w:val="clear" w:color="auto" w:fill="FFFFFF"/>
        </w:rPr>
        <w:t xml:space="preserve"> </w:t>
      </w:r>
      <w:r w:rsidR="00E31CC4" w:rsidRPr="00E31CC4">
        <w:rPr>
          <w:rFonts w:ascii="Times New Roman" w:hAnsi="Times New Roman" w:cs="Times New Roman"/>
          <w:shd w:val="clear" w:color="auto" w:fill="FFFFFF"/>
        </w:rPr>
        <w:t>while protecting the environment is daunting. Adopting truly sustainable</w:t>
      </w:r>
      <w:r w:rsidR="00E31CC4">
        <w:rPr>
          <w:rFonts w:ascii="Times New Roman" w:hAnsi="Times New Roman" w:cs="Times New Roman"/>
          <w:shd w:val="clear" w:color="auto" w:fill="FFFFFF"/>
        </w:rPr>
        <w:t xml:space="preserve">/organic </w:t>
      </w:r>
      <w:r w:rsidR="00E31CC4" w:rsidRPr="00E31CC4">
        <w:rPr>
          <w:rFonts w:ascii="Times New Roman" w:hAnsi="Times New Roman" w:cs="Times New Roman"/>
          <w:shd w:val="clear" w:color="auto" w:fill="FFFFFF"/>
        </w:rPr>
        <w:t>farming systems on a wide scale is our best opportunity for</w:t>
      </w:r>
      <w:r w:rsidR="00E31CC4">
        <w:rPr>
          <w:rFonts w:ascii="Times New Roman" w:hAnsi="Times New Roman" w:cs="Times New Roman"/>
          <w:shd w:val="clear" w:color="auto" w:fill="FFFFFF"/>
        </w:rPr>
        <w:t xml:space="preserve"> </w:t>
      </w:r>
      <w:r w:rsidR="00E31CC4" w:rsidRPr="00E31CC4">
        <w:rPr>
          <w:rFonts w:ascii="Times New Roman" w:hAnsi="Times New Roman" w:cs="Times New Roman"/>
          <w:shd w:val="clear" w:color="auto" w:fill="FFFFFF"/>
        </w:rPr>
        <w:t>meeting this grand challenge and ensuring future food and ecosystem</w:t>
      </w:r>
      <w:r w:rsidR="00E31CC4">
        <w:rPr>
          <w:rFonts w:ascii="Times New Roman" w:hAnsi="Times New Roman" w:cs="Times New Roman"/>
          <w:shd w:val="clear" w:color="auto" w:fill="FFFFFF"/>
        </w:rPr>
        <w:t xml:space="preserve"> </w:t>
      </w:r>
      <w:r w:rsidR="00E31CC4" w:rsidRPr="00E31CC4">
        <w:rPr>
          <w:rFonts w:ascii="Times New Roman" w:hAnsi="Times New Roman" w:cs="Times New Roman"/>
          <w:shd w:val="clear" w:color="auto" w:fill="FFFFFF"/>
        </w:rPr>
        <w:t xml:space="preserve">security. Concerns about the </w:t>
      </w:r>
      <w:proofErr w:type="gramStart"/>
      <w:r w:rsidR="00E31CC4" w:rsidRPr="00E31CC4">
        <w:rPr>
          <w:rFonts w:ascii="Times New Roman" w:hAnsi="Times New Roman" w:cs="Times New Roman"/>
          <w:shd w:val="clear" w:color="auto" w:fill="FFFFFF"/>
        </w:rPr>
        <w:t>un</w:t>
      </w:r>
      <w:proofErr w:type="gramEnd"/>
      <w:r w:rsidR="00F007A0">
        <w:rPr>
          <w:rFonts w:ascii="Times New Roman" w:hAnsi="Times New Roman" w:cs="Times New Roman"/>
          <w:shd w:val="clear" w:color="auto" w:fill="FFFFFF"/>
        </w:rPr>
        <w:t xml:space="preserve"> </w:t>
      </w:r>
      <w:r w:rsidR="00E31CC4" w:rsidRPr="00E31CC4">
        <w:rPr>
          <w:rFonts w:ascii="Times New Roman" w:hAnsi="Times New Roman" w:cs="Times New Roman"/>
          <w:shd w:val="clear" w:color="auto" w:fill="FFFFFF"/>
        </w:rPr>
        <w:t>sustainability of conventional</w:t>
      </w:r>
      <w:r w:rsidR="00E31CC4">
        <w:rPr>
          <w:rFonts w:ascii="Times New Roman" w:hAnsi="Times New Roman" w:cs="Times New Roman"/>
          <w:shd w:val="clear" w:color="auto" w:fill="FFFFFF"/>
        </w:rPr>
        <w:t xml:space="preserve"> </w:t>
      </w:r>
      <w:r w:rsidR="00E31CC4" w:rsidRPr="00E31CC4">
        <w:rPr>
          <w:rFonts w:ascii="Times New Roman" w:hAnsi="Times New Roman" w:cs="Times New Roman"/>
          <w:shd w:val="clear" w:color="auto" w:fill="FFFFFF"/>
        </w:rPr>
        <w:t>agriculture have promoted interest in other farming systems, such</w:t>
      </w:r>
      <w:r w:rsidR="00E31CC4">
        <w:rPr>
          <w:rFonts w:ascii="Times New Roman" w:hAnsi="Times New Roman" w:cs="Times New Roman"/>
          <w:shd w:val="clear" w:color="auto" w:fill="FFFFFF"/>
        </w:rPr>
        <w:t xml:space="preserve"> </w:t>
      </w:r>
      <w:r w:rsidR="00E31CC4" w:rsidRPr="00E31CC4">
        <w:rPr>
          <w:rFonts w:ascii="Times New Roman" w:hAnsi="Times New Roman" w:cs="Times New Roman"/>
          <w:shd w:val="clear" w:color="auto" w:fill="FFFFFF"/>
        </w:rPr>
        <w:t xml:space="preserve">as organic, </w:t>
      </w:r>
      <w:r w:rsidR="00E31CC4" w:rsidRPr="00E31CC4">
        <w:rPr>
          <w:rFonts w:ascii="Times New Roman" w:hAnsi="Times New Roman" w:cs="Times New Roman"/>
          <w:shd w:val="clear" w:color="auto" w:fill="FFFFFF"/>
        </w:rPr>
        <w:lastRenderedPageBreak/>
        <w:t>integrated and conservation agriculture</w:t>
      </w:r>
      <w:r w:rsidR="00E31CC4">
        <w:rPr>
          <w:rFonts w:ascii="Times New Roman" w:hAnsi="Times New Roman" w:cs="Times New Roman"/>
          <w:shd w:val="clear" w:color="auto" w:fill="FFFFFF"/>
        </w:rPr>
        <w:t>. (</w:t>
      </w:r>
      <w:r w:rsidR="00E31CC4" w:rsidRPr="00E31CC4">
        <w:rPr>
          <w:rFonts w:ascii="Times New Roman" w:hAnsi="Times New Roman" w:cs="Times New Roman"/>
          <w:shd w:val="clear" w:color="auto" w:fill="FFFFFF"/>
        </w:rPr>
        <w:t xml:space="preserve">National Research Council </w:t>
      </w:r>
      <w:proofErr w:type="gramStart"/>
      <w:r w:rsidR="00E31CC4" w:rsidRPr="00E31CC4">
        <w:rPr>
          <w:rFonts w:ascii="Times New Roman" w:hAnsi="Times New Roman" w:cs="Times New Roman"/>
          <w:shd w:val="clear" w:color="auto" w:fill="FFFFFF"/>
        </w:rPr>
        <w:t>Toward</w:t>
      </w:r>
      <w:proofErr w:type="gramEnd"/>
      <w:r w:rsidR="00E31CC4" w:rsidRPr="00E31CC4">
        <w:rPr>
          <w:rFonts w:ascii="Times New Roman" w:hAnsi="Times New Roman" w:cs="Times New Roman"/>
          <w:shd w:val="clear" w:color="auto" w:fill="FFFFFF"/>
        </w:rPr>
        <w:t xml:space="preserve"> Sustainable Agricultural Systems in the 21</w:t>
      </w:r>
      <w:r w:rsidR="00E31CC4" w:rsidRPr="00E31CC4">
        <w:rPr>
          <w:rFonts w:ascii="Times New Roman" w:hAnsi="Times New Roman" w:cs="Times New Roman"/>
          <w:shd w:val="clear" w:color="auto" w:fill="FFFFFF"/>
          <w:vertAlign w:val="superscript"/>
        </w:rPr>
        <w:t>st</w:t>
      </w:r>
      <w:r w:rsidR="00E31CC4">
        <w:rPr>
          <w:rFonts w:ascii="Times New Roman" w:hAnsi="Times New Roman" w:cs="Times New Roman"/>
          <w:shd w:val="clear" w:color="auto" w:fill="FFFFFF"/>
        </w:rPr>
        <w:t xml:space="preserve"> </w:t>
      </w:r>
      <w:r w:rsidR="00E31CC4" w:rsidRPr="00E31CC4">
        <w:rPr>
          <w:rFonts w:ascii="Times New Roman" w:hAnsi="Times New Roman" w:cs="Times New Roman"/>
          <w:shd w:val="clear" w:color="auto" w:fill="FFFFFF"/>
        </w:rPr>
        <w:t>Century</w:t>
      </w:r>
      <w:r w:rsidR="00E31CC4">
        <w:rPr>
          <w:rFonts w:ascii="Times New Roman" w:hAnsi="Times New Roman" w:cs="Times New Roman"/>
          <w:shd w:val="clear" w:color="auto" w:fill="FFFFFF"/>
        </w:rPr>
        <w:t>)</w:t>
      </w:r>
      <w:r w:rsidR="00F007A0">
        <w:rPr>
          <w:rFonts w:ascii="Times New Roman" w:hAnsi="Times New Roman" w:cs="Times New Roman"/>
          <w:shd w:val="clear" w:color="auto" w:fill="FFFFFF"/>
        </w:rPr>
        <w:t xml:space="preserve"> </w:t>
      </w:r>
      <w:proofErr w:type="gramStart"/>
      <w:r w:rsidR="00E31CC4" w:rsidRPr="00E31CC4">
        <w:rPr>
          <w:rFonts w:ascii="Times New Roman" w:hAnsi="Times New Roman" w:cs="Times New Roman"/>
          <w:shd w:val="clear" w:color="auto" w:fill="FFFFFF"/>
        </w:rPr>
        <w:t>(The National Academies, 2010).</w:t>
      </w:r>
      <w:proofErr w:type="gramEnd"/>
      <w:r w:rsidR="00E31CC4">
        <w:rPr>
          <w:rFonts w:ascii="Times New Roman" w:hAnsi="Times New Roman" w:cs="Times New Roman"/>
          <w:shd w:val="clear" w:color="auto" w:fill="FFFFFF"/>
        </w:rPr>
        <w:t xml:space="preserve"> </w:t>
      </w:r>
      <w:r w:rsidR="00E31CC4" w:rsidRPr="00E31CC4">
        <w:rPr>
          <w:rFonts w:ascii="Times New Roman" w:hAnsi="Times New Roman" w:cs="Times New Roman"/>
          <w:shd w:val="clear" w:color="auto" w:fill="FFFFFF"/>
        </w:rPr>
        <w:t>According to a US National Academy of Sciences report, any</w:t>
      </w:r>
      <w:r w:rsidR="00E31CC4">
        <w:rPr>
          <w:rFonts w:ascii="Times New Roman" w:hAnsi="Times New Roman" w:cs="Times New Roman"/>
          <w:shd w:val="clear" w:color="auto" w:fill="FFFFFF"/>
        </w:rPr>
        <w:t xml:space="preserve"> </w:t>
      </w:r>
      <w:r w:rsidR="00E31CC4" w:rsidRPr="00E31CC4">
        <w:rPr>
          <w:rFonts w:ascii="Times New Roman" w:hAnsi="Times New Roman" w:cs="Times New Roman"/>
          <w:shd w:val="clear" w:color="auto" w:fill="FFFFFF"/>
        </w:rPr>
        <w:t>farm, be it organic or conventional, can only be deemed sustainable</w:t>
      </w:r>
      <w:r w:rsidR="00E31CC4">
        <w:rPr>
          <w:rFonts w:ascii="Times New Roman" w:hAnsi="Times New Roman" w:cs="Times New Roman"/>
          <w:shd w:val="clear" w:color="auto" w:fill="FFFFFF"/>
        </w:rPr>
        <w:t xml:space="preserve"> </w:t>
      </w:r>
      <w:r w:rsidR="00E31CC4" w:rsidRPr="00E31CC4">
        <w:rPr>
          <w:rFonts w:ascii="Times New Roman" w:hAnsi="Times New Roman" w:cs="Times New Roman"/>
          <w:shd w:val="clear" w:color="auto" w:fill="FFFFFF"/>
        </w:rPr>
        <w:t>if it produces adequate amounts of high-quality food, enhances</w:t>
      </w:r>
      <w:r w:rsidR="00E31CC4">
        <w:rPr>
          <w:rFonts w:ascii="Times New Roman" w:hAnsi="Times New Roman" w:cs="Times New Roman"/>
          <w:shd w:val="clear" w:color="auto" w:fill="FFFFFF"/>
        </w:rPr>
        <w:t xml:space="preserve"> </w:t>
      </w:r>
      <w:r w:rsidR="00E31CC4" w:rsidRPr="00E31CC4">
        <w:rPr>
          <w:rFonts w:ascii="Times New Roman" w:hAnsi="Times New Roman" w:cs="Times New Roman"/>
          <w:shd w:val="clear" w:color="auto" w:fill="FFFFFF"/>
        </w:rPr>
        <w:t>the natural-resource base and environment, is financially viable,</w:t>
      </w:r>
      <w:r w:rsidR="00E31CC4">
        <w:rPr>
          <w:rFonts w:ascii="Times New Roman" w:hAnsi="Times New Roman" w:cs="Times New Roman"/>
          <w:shd w:val="clear" w:color="auto" w:fill="FFFFFF"/>
        </w:rPr>
        <w:t xml:space="preserve"> </w:t>
      </w:r>
      <w:r w:rsidR="00E31CC4" w:rsidRPr="00E31CC4">
        <w:rPr>
          <w:rFonts w:ascii="Times New Roman" w:hAnsi="Times New Roman" w:cs="Times New Roman"/>
          <w:shd w:val="clear" w:color="auto" w:fill="FFFFFF"/>
        </w:rPr>
        <w:t>and contributes to the wellbeing of farmers and their communities.</w:t>
      </w:r>
      <w:r w:rsidR="00E31CC4">
        <w:rPr>
          <w:rFonts w:ascii="Times New Roman" w:hAnsi="Times New Roman" w:cs="Times New Roman"/>
          <w:shd w:val="clear" w:color="auto" w:fill="FFFFFF"/>
        </w:rPr>
        <w:t xml:space="preserve"> </w:t>
      </w:r>
      <w:r w:rsidR="00E31CC4" w:rsidRPr="00E31CC4">
        <w:rPr>
          <w:rFonts w:ascii="Times New Roman" w:hAnsi="Times New Roman" w:cs="Times New Roman"/>
          <w:shd w:val="clear" w:color="auto" w:fill="FFFFFF"/>
        </w:rPr>
        <w:t>With the rise of organic farming in the past two decades, hundreds</w:t>
      </w:r>
      <w:r w:rsidR="00E31CC4">
        <w:rPr>
          <w:rFonts w:ascii="Times New Roman" w:hAnsi="Times New Roman" w:cs="Times New Roman"/>
          <w:shd w:val="clear" w:color="auto" w:fill="FFFFFF"/>
        </w:rPr>
        <w:t xml:space="preserve"> </w:t>
      </w:r>
      <w:r w:rsidR="00E31CC4" w:rsidRPr="00E31CC4">
        <w:rPr>
          <w:rFonts w:ascii="Times New Roman" w:hAnsi="Times New Roman" w:cs="Times New Roman"/>
          <w:shd w:val="clear" w:color="auto" w:fill="FFFFFF"/>
        </w:rPr>
        <w:t>of research studies comparing different aspects of organic and</w:t>
      </w:r>
      <w:r w:rsidR="00E31CC4">
        <w:rPr>
          <w:rFonts w:ascii="Times New Roman" w:hAnsi="Times New Roman" w:cs="Times New Roman"/>
          <w:shd w:val="clear" w:color="auto" w:fill="FFFFFF"/>
        </w:rPr>
        <w:t xml:space="preserve"> </w:t>
      </w:r>
      <w:r w:rsidR="00E31CC4" w:rsidRPr="00E31CC4">
        <w:rPr>
          <w:rFonts w:ascii="Times New Roman" w:hAnsi="Times New Roman" w:cs="Times New Roman"/>
          <w:shd w:val="clear" w:color="auto" w:fill="FFFFFF"/>
        </w:rPr>
        <w:t>conventional farming systems have been published. This section</w:t>
      </w:r>
      <w:r w:rsidR="00E31CC4">
        <w:rPr>
          <w:rFonts w:ascii="Times New Roman" w:hAnsi="Times New Roman" w:cs="Times New Roman"/>
          <w:shd w:val="clear" w:color="auto" w:fill="FFFFFF"/>
        </w:rPr>
        <w:t xml:space="preserve"> </w:t>
      </w:r>
      <w:r w:rsidR="00E31CC4" w:rsidRPr="00E31CC4">
        <w:rPr>
          <w:rFonts w:ascii="Times New Roman" w:hAnsi="Times New Roman" w:cs="Times New Roman"/>
          <w:shd w:val="clear" w:color="auto" w:fill="FFFFFF"/>
        </w:rPr>
        <w:t>focuses on assessing such comparison studies across these four sustainability</w:t>
      </w:r>
      <w:r w:rsidR="00E31CC4">
        <w:rPr>
          <w:rFonts w:ascii="Times New Roman" w:hAnsi="Times New Roman" w:cs="Times New Roman"/>
          <w:shd w:val="clear" w:color="auto" w:fill="FFFFFF"/>
        </w:rPr>
        <w:t xml:space="preserve"> </w:t>
      </w:r>
      <w:r w:rsidR="00E31CC4" w:rsidRPr="00E31CC4">
        <w:rPr>
          <w:rFonts w:ascii="Times New Roman" w:hAnsi="Times New Roman" w:cs="Times New Roman"/>
          <w:shd w:val="clear" w:color="auto" w:fill="FFFFFF"/>
        </w:rPr>
        <w:t>areas.</w:t>
      </w:r>
    </w:p>
    <w:p w:rsidR="005375E7" w:rsidRPr="005375E7" w:rsidRDefault="005375E7" w:rsidP="00781C6D">
      <w:pPr>
        <w:pStyle w:val="ListParagraph"/>
        <w:numPr>
          <w:ilvl w:val="0"/>
          <w:numId w:val="41"/>
        </w:numPr>
        <w:spacing w:line="360" w:lineRule="auto"/>
        <w:jc w:val="both"/>
        <w:rPr>
          <w:rFonts w:ascii="Times New Roman" w:hAnsi="Times New Roman" w:cs="Times New Roman"/>
          <w:color w:val="365F91" w:themeColor="accent1" w:themeShade="BF"/>
          <w:shd w:val="clear" w:color="auto" w:fill="FFFFFF"/>
        </w:rPr>
      </w:pPr>
      <w:r>
        <w:rPr>
          <w:rFonts w:ascii="Times New Roman" w:hAnsi="Times New Roman" w:cs="Times New Roman"/>
          <w:shd w:val="clear" w:color="auto" w:fill="FFFFFF"/>
        </w:rPr>
        <w:t>Production</w:t>
      </w:r>
    </w:p>
    <w:p w:rsidR="005375E7" w:rsidRPr="005375E7" w:rsidRDefault="005375E7" w:rsidP="00781C6D">
      <w:pPr>
        <w:pStyle w:val="ListParagraph"/>
        <w:numPr>
          <w:ilvl w:val="0"/>
          <w:numId w:val="41"/>
        </w:numPr>
        <w:spacing w:line="360" w:lineRule="auto"/>
        <w:jc w:val="both"/>
        <w:rPr>
          <w:rFonts w:ascii="Times New Roman" w:hAnsi="Times New Roman" w:cs="Times New Roman"/>
          <w:color w:val="365F91" w:themeColor="accent1" w:themeShade="BF"/>
          <w:shd w:val="clear" w:color="auto" w:fill="FFFFFF"/>
        </w:rPr>
      </w:pPr>
      <w:r>
        <w:rPr>
          <w:rFonts w:ascii="Times New Roman" w:hAnsi="Times New Roman" w:cs="Times New Roman"/>
          <w:shd w:val="clear" w:color="auto" w:fill="FFFFFF"/>
        </w:rPr>
        <w:t>Environment</w:t>
      </w:r>
    </w:p>
    <w:p w:rsidR="005375E7" w:rsidRPr="005375E7" w:rsidRDefault="005375E7" w:rsidP="00781C6D">
      <w:pPr>
        <w:pStyle w:val="ListParagraph"/>
        <w:numPr>
          <w:ilvl w:val="0"/>
          <w:numId w:val="41"/>
        </w:numPr>
        <w:spacing w:line="360" w:lineRule="auto"/>
        <w:jc w:val="both"/>
        <w:rPr>
          <w:rFonts w:ascii="Times New Roman" w:hAnsi="Times New Roman" w:cs="Times New Roman"/>
          <w:color w:val="365F91" w:themeColor="accent1" w:themeShade="BF"/>
          <w:shd w:val="clear" w:color="auto" w:fill="FFFFFF"/>
        </w:rPr>
      </w:pPr>
      <w:r>
        <w:rPr>
          <w:rFonts w:ascii="Times New Roman" w:hAnsi="Times New Roman" w:cs="Times New Roman"/>
          <w:shd w:val="clear" w:color="auto" w:fill="FFFFFF"/>
        </w:rPr>
        <w:t>Economics</w:t>
      </w:r>
    </w:p>
    <w:p w:rsidR="005375E7" w:rsidRPr="005375E7" w:rsidRDefault="005375E7" w:rsidP="00781C6D">
      <w:pPr>
        <w:pStyle w:val="ListParagraph"/>
        <w:numPr>
          <w:ilvl w:val="0"/>
          <w:numId w:val="41"/>
        </w:numPr>
        <w:spacing w:line="360" w:lineRule="auto"/>
        <w:jc w:val="both"/>
        <w:rPr>
          <w:rFonts w:ascii="Times New Roman" w:hAnsi="Times New Roman" w:cs="Times New Roman"/>
          <w:color w:val="365F91" w:themeColor="accent1" w:themeShade="BF"/>
          <w:shd w:val="clear" w:color="auto" w:fill="FFFFFF"/>
        </w:rPr>
      </w:pPr>
      <w:r>
        <w:rPr>
          <w:rFonts w:ascii="Times New Roman" w:hAnsi="Times New Roman" w:cs="Times New Roman"/>
          <w:shd w:val="clear" w:color="auto" w:fill="FFFFFF"/>
        </w:rPr>
        <w:t>Wellbeing</w:t>
      </w:r>
    </w:p>
    <w:p w:rsidR="004D7417" w:rsidRPr="005375E7" w:rsidRDefault="00E639E4" w:rsidP="005375E7">
      <w:pPr>
        <w:pStyle w:val="ListParagraph"/>
        <w:jc w:val="both"/>
        <w:rPr>
          <w:rFonts w:ascii="Times New Roman" w:hAnsi="Times New Roman" w:cs="Times New Roman"/>
          <w:color w:val="365F91" w:themeColor="accent1" w:themeShade="BF"/>
          <w:shd w:val="clear" w:color="auto" w:fill="FFFFFF"/>
        </w:rPr>
      </w:pPr>
      <w:r w:rsidRPr="005375E7">
        <w:rPr>
          <w:rFonts w:ascii="Times New Roman" w:hAnsi="Times New Roman" w:cs="Times New Roman"/>
          <w:shd w:val="clear" w:color="auto" w:fill="FFFFFF"/>
        </w:rPr>
        <w:t xml:space="preserve"> </w:t>
      </w:r>
    </w:p>
    <w:p w:rsidR="00C51591" w:rsidRDefault="005375E7" w:rsidP="00515E03">
      <w:pPr>
        <w:pStyle w:val="Heading3"/>
        <w:rPr>
          <w:shd w:val="clear" w:color="auto" w:fill="FFFFFF"/>
        </w:rPr>
      </w:pPr>
      <w:bookmarkStart w:id="7" w:name="_Toc50846953"/>
      <w:r>
        <w:rPr>
          <w:shd w:val="clear" w:color="auto" w:fill="FFFFFF"/>
        </w:rPr>
        <w:t>Production</w:t>
      </w:r>
      <w:bookmarkEnd w:id="7"/>
    </w:p>
    <w:p w:rsidR="005375E7" w:rsidRPr="005375E7" w:rsidRDefault="005375E7" w:rsidP="00567241">
      <w:pPr>
        <w:spacing w:line="360" w:lineRule="auto"/>
        <w:jc w:val="both"/>
        <w:rPr>
          <w:rFonts w:ascii="Times New Roman" w:hAnsi="Times New Roman" w:cs="Times New Roman"/>
          <w:shd w:val="clear" w:color="auto" w:fill="FFFFFF"/>
        </w:rPr>
      </w:pPr>
      <w:r w:rsidRPr="005375E7">
        <w:rPr>
          <w:rFonts w:ascii="Times New Roman" w:hAnsi="Times New Roman" w:cs="Times New Roman"/>
          <w:shd w:val="clear" w:color="auto" w:fill="FFFFFF"/>
        </w:rPr>
        <w:t>Production includes crop and animal yield and their</w:t>
      </w:r>
      <w:r>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quality. Numerous individual studies have compared yield differences</w:t>
      </w:r>
      <w:r>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between organic and conventional systems. These data have</w:t>
      </w:r>
      <w:r>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been synthesized in several meta-analyses or reviews; according</w:t>
      </w:r>
      <w:r>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to these studies, yield averages are 8 to 25% lower in organic</w:t>
      </w:r>
      <w:r>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systems</w:t>
      </w:r>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Stanhill</w:t>
      </w:r>
      <w:proofErr w:type="spellEnd"/>
      <w:r>
        <w:rPr>
          <w:rFonts w:ascii="Times New Roman" w:hAnsi="Times New Roman" w:cs="Times New Roman"/>
          <w:shd w:val="clear" w:color="auto" w:fill="FFFFFF"/>
        </w:rPr>
        <w:t>, G</w:t>
      </w:r>
      <w:proofErr w:type="gramStart"/>
      <w:r>
        <w:rPr>
          <w:rFonts w:ascii="Times New Roman" w:hAnsi="Times New Roman" w:cs="Times New Roman"/>
          <w:shd w:val="clear" w:color="auto" w:fill="FFFFFF"/>
        </w:rPr>
        <w:t>,1990</w:t>
      </w:r>
      <w:proofErr w:type="gramEnd"/>
      <w:r>
        <w:rPr>
          <w:rFonts w:ascii="Times New Roman" w:hAnsi="Times New Roman" w:cs="Times New Roman"/>
          <w:shd w:val="clear" w:color="auto" w:fill="FFFFFF"/>
        </w:rPr>
        <w:t>)</w:t>
      </w:r>
      <w:r w:rsidRPr="005375E7">
        <w:rPr>
          <w:rFonts w:ascii="Times New Roman" w:hAnsi="Times New Roman" w:cs="Times New Roman"/>
          <w:shd w:val="clear" w:color="auto" w:fill="FFFFFF"/>
        </w:rPr>
        <w:t>. However, with certain crops, growing conditions and</w:t>
      </w:r>
      <w:r>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 xml:space="preserve">management practices, organic systems come closer to </w:t>
      </w:r>
      <w:proofErr w:type="gramStart"/>
      <w:r w:rsidRPr="005375E7">
        <w:rPr>
          <w:rFonts w:ascii="Times New Roman" w:hAnsi="Times New Roman" w:cs="Times New Roman"/>
          <w:shd w:val="clear" w:color="auto" w:fill="FFFFFF"/>
        </w:rPr>
        <w:t>matching</w:t>
      </w:r>
      <w:r>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conventional</w:t>
      </w:r>
      <w:proofErr w:type="gramEnd"/>
      <w:r w:rsidRPr="005375E7">
        <w:rPr>
          <w:rFonts w:ascii="Times New Roman" w:hAnsi="Times New Roman" w:cs="Times New Roman"/>
          <w:shd w:val="clear" w:color="auto" w:fill="FFFFFF"/>
        </w:rPr>
        <w:t xml:space="preserve"> systems in terms of yields. According to one such</w:t>
      </w:r>
      <w:r>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synthesis study, the best yielding organically grown crops or crop</w:t>
      </w:r>
      <w:r>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groups are rice, soybeans, corn and grass-clover, which yield 6 to</w:t>
      </w:r>
      <w:r>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11% less than conventional systems; the lowest yielding are fruits</w:t>
      </w:r>
      <w:r>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and wheat, which yield 28 and 27% less, respectively</w:t>
      </w:r>
      <w:r>
        <w:rPr>
          <w:rFonts w:ascii="Times New Roman" w:hAnsi="Times New Roman" w:cs="Times New Roman"/>
          <w:shd w:val="clear" w:color="auto" w:fill="FFFFFF"/>
        </w:rPr>
        <w:t xml:space="preserve"> (de </w:t>
      </w:r>
      <w:proofErr w:type="spellStart"/>
      <w:r>
        <w:rPr>
          <w:rFonts w:ascii="Times New Roman" w:hAnsi="Times New Roman" w:cs="Times New Roman"/>
          <w:shd w:val="clear" w:color="auto" w:fill="FFFFFF"/>
        </w:rPr>
        <w:t>ponti</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et,al</w:t>
      </w:r>
      <w:proofErr w:type="spellEnd"/>
      <w:r>
        <w:rPr>
          <w:rFonts w:ascii="Times New Roman" w:hAnsi="Times New Roman" w:cs="Times New Roman"/>
          <w:shd w:val="clear" w:color="auto" w:fill="FFFFFF"/>
        </w:rPr>
        <w:t xml:space="preserve"> 2015)</w:t>
      </w:r>
      <w:r w:rsidRPr="005375E7">
        <w:rPr>
          <w:rFonts w:ascii="Times New Roman" w:hAnsi="Times New Roman" w:cs="Times New Roman"/>
          <w:shd w:val="clear" w:color="auto" w:fill="FFFFFF"/>
        </w:rPr>
        <w:t>. Another</w:t>
      </w:r>
      <w:r>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meta-analysis found fruits, soybeans and oil seed to be the highest</w:t>
      </w:r>
      <w:r>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yielding organic crops, and wheat and vegetables the lowest, yielding</w:t>
      </w:r>
      <w:r>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37 and 33% less than conventional systems respectively</w:t>
      </w:r>
      <w:r w:rsidR="004A7266">
        <w:rPr>
          <w:rFonts w:ascii="Times New Roman" w:hAnsi="Times New Roman" w:cs="Times New Roman"/>
          <w:shd w:val="clear" w:color="auto" w:fill="FFFFFF"/>
        </w:rPr>
        <w:t xml:space="preserve"> </w:t>
      </w:r>
      <w:r>
        <w:rPr>
          <w:rFonts w:ascii="Times New Roman" w:hAnsi="Times New Roman" w:cs="Times New Roman"/>
          <w:shd w:val="clear" w:color="auto" w:fill="FFFFFF"/>
        </w:rPr>
        <w:t>(</w:t>
      </w:r>
      <w:proofErr w:type="spellStart"/>
      <w:r>
        <w:rPr>
          <w:rFonts w:ascii="Times New Roman" w:hAnsi="Times New Roman" w:cs="Times New Roman"/>
          <w:shd w:val="clear" w:color="auto" w:fill="FFFFFF"/>
        </w:rPr>
        <w:t>Seufert</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et</w:t>
      </w:r>
      <w:proofErr w:type="gramStart"/>
      <w:r>
        <w:rPr>
          <w:rFonts w:ascii="Times New Roman" w:hAnsi="Times New Roman" w:cs="Times New Roman"/>
          <w:shd w:val="clear" w:color="auto" w:fill="FFFFFF"/>
        </w:rPr>
        <w:t>,al</w:t>
      </w:r>
      <w:proofErr w:type="spellEnd"/>
      <w:proofErr w:type="gramEnd"/>
      <w:r>
        <w:rPr>
          <w:rFonts w:ascii="Times New Roman" w:hAnsi="Times New Roman" w:cs="Times New Roman"/>
          <w:shd w:val="clear" w:color="auto" w:fill="FFFFFF"/>
        </w:rPr>
        <w:t xml:space="preserve"> 2012)</w:t>
      </w:r>
      <w:r w:rsidRPr="005375E7">
        <w:rPr>
          <w:rFonts w:ascii="Times New Roman" w:hAnsi="Times New Roman" w:cs="Times New Roman"/>
          <w:shd w:val="clear" w:color="auto" w:fill="FFFFFF"/>
        </w:rPr>
        <w:t>. In</w:t>
      </w:r>
      <w:r>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cases where organic crop rotations depend on green manure crops,</w:t>
      </w:r>
      <w:r>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food production over the whole rotation m</w:t>
      </w:r>
      <w:r w:rsidR="00873C83">
        <w:rPr>
          <w:rFonts w:ascii="Times New Roman" w:hAnsi="Times New Roman" w:cs="Times New Roman"/>
          <w:shd w:val="clear" w:color="auto" w:fill="FFFFFF"/>
        </w:rPr>
        <w:t>ay be lower than one-to o</w:t>
      </w:r>
      <w:r w:rsidRPr="005375E7">
        <w:rPr>
          <w:rFonts w:ascii="Times New Roman" w:hAnsi="Times New Roman" w:cs="Times New Roman"/>
          <w:shd w:val="clear" w:color="auto" w:fill="FFFFFF"/>
        </w:rPr>
        <w:t>ne</w:t>
      </w:r>
      <w:r>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crop yield comparisons suggest</w:t>
      </w:r>
      <w:r>
        <w:rPr>
          <w:rFonts w:ascii="Times New Roman" w:hAnsi="Times New Roman" w:cs="Times New Roman"/>
          <w:shd w:val="clear" w:color="auto" w:fill="FFFFFF"/>
        </w:rPr>
        <w:t xml:space="preserve"> (de </w:t>
      </w:r>
      <w:proofErr w:type="spellStart"/>
      <w:r>
        <w:rPr>
          <w:rFonts w:ascii="Times New Roman" w:hAnsi="Times New Roman" w:cs="Times New Roman"/>
          <w:shd w:val="clear" w:color="auto" w:fill="FFFFFF"/>
        </w:rPr>
        <w:t>ponti</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et,al</w:t>
      </w:r>
      <w:proofErr w:type="spellEnd"/>
      <w:r>
        <w:rPr>
          <w:rFonts w:ascii="Times New Roman" w:hAnsi="Times New Roman" w:cs="Times New Roman"/>
          <w:shd w:val="clear" w:color="auto" w:fill="FFFFFF"/>
        </w:rPr>
        <w:t xml:space="preserve"> 2015)</w:t>
      </w:r>
      <w:r w:rsidRPr="005375E7">
        <w:rPr>
          <w:rFonts w:ascii="Times New Roman" w:hAnsi="Times New Roman" w:cs="Times New Roman"/>
          <w:shd w:val="clear" w:color="auto" w:fill="FFFFFF"/>
        </w:rPr>
        <w:t>.</w:t>
      </w:r>
      <w:r w:rsidR="00640ED9">
        <w:rPr>
          <w:rFonts w:ascii="Times New Roman" w:hAnsi="Times New Roman" w:cs="Times New Roman"/>
          <w:shd w:val="clear" w:color="auto" w:fill="FFFFFF"/>
        </w:rPr>
        <w:t>. Some</w:t>
      </w:r>
      <w:r w:rsidRPr="005375E7">
        <w:rPr>
          <w:rFonts w:ascii="Times New Roman" w:hAnsi="Times New Roman" w:cs="Times New Roman"/>
          <w:shd w:val="clear" w:color="auto" w:fill="FFFFFF"/>
        </w:rPr>
        <w:t xml:space="preserve"> studies</w:t>
      </w:r>
      <w:r w:rsidR="00640ED9">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give</w:t>
      </w:r>
      <w:r w:rsidR="00640ED9">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strength to the argument that adoption of organic agriculture</w:t>
      </w:r>
      <w:r w:rsidR="00640ED9">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 xml:space="preserve">under </w:t>
      </w:r>
      <w:r w:rsidR="0094636B" w:rsidRPr="005375E7">
        <w:rPr>
          <w:rFonts w:ascii="Times New Roman" w:hAnsi="Times New Roman" w:cs="Times New Roman"/>
          <w:shd w:val="clear" w:color="auto" w:fill="FFFFFF"/>
        </w:rPr>
        <w:t>agro ecological</w:t>
      </w:r>
      <w:r w:rsidRPr="005375E7">
        <w:rPr>
          <w:rFonts w:ascii="Times New Roman" w:hAnsi="Times New Roman" w:cs="Times New Roman"/>
          <w:shd w:val="clear" w:color="auto" w:fill="FFFFFF"/>
        </w:rPr>
        <w:t xml:space="preserve"> conditions where it performs best may close</w:t>
      </w:r>
      <w:r w:rsidR="00640ED9">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the yield gap between organic and conventional systems. Under</w:t>
      </w:r>
      <w:r w:rsidR="00640ED9">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severe drought conditions, which are expected to increase with</w:t>
      </w:r>
      <w:r w:rsidR="00640ED9">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climate change in many areas, organically managed farms have</w:t>
      </w:r>
      <w:r w:rsidR="00640ED9">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frequently been shown to produce higher yields than their conventional</w:t>
      </w:r>
      <w:r w:rsidR="00640ED9">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counterparts</w:t>
      </w:r>
      <w:r w:rsidR="00640ED9">
        <w:rPr>
          <w:rFonts w:ascii="Times New Roman" w:hAnsi="Times New Roman" w:cs="Times New Roman"/>
          <w:shd w:val="clear" w:color="auto" w:fill="FFFFFF"/>
        </w:rPr>
        <w:t xml:space="preserve"> (</w:t>
      </w:r>
      <w:proofErr w:type="spellStart"/>
      <w:r w:rsidR="00640ED9">
        <w:rPr>
          <w:rFonts w:ascii="Times New Roman" w:hAnsi="Times New Roman" w:cs="Times New Roman"/>
          <w:shd w:val="clear" w:color="auto" w:fill="FFFFFF"/>
        </w:rPr>
        <w:t>Lotter</w:t>
      </w:r>
      <w:proofErr w:type="spellEnd"/>
      <w:r w:rsidR="00640ED9">
        <w:rPr>
          <w:rFonts w:ascii="Times New Roman" w:hAnsi="Times New Roman" w:cs="Times New Roman"/>
          <w:shd w:val="clear" w:color="auto" w:fill="FFFFFF"/>
        </w:rPr>
        <w:t xml:space="preserve"> et</w:t>
      </w:r>
      <w:proofErr w:type="gramStart"/>
      <w:r w:rsidR="00640ED9">
        <w:rPr>
          <w:rFonts w:ascii="Times New Roman" w:hAnsi="Times New Roman" w:cs="Times New Roman"/>
          <w:shd w:val="clear" w:color="auto" w:fill="FFFFFF"/>
        </w:rPr>
        <w:t>,al,2003</w:t>
      </w:r>
      <w:proofErr w:type="gramEnd"/>
      <w:r w:rsidR="00640ED9">
        <w:rPr>
          <w:rFonts w:ascii="Times New Roman" w:hAnsi="Times New Roman" w:cs="Times New Roman"/>
          <w:shd w:val="clear" w:color="auto" w:fill="FFFFFF"/>
        </w:rPr>
        <w:t>)</w:t>
      </w:r>
      <w:r w:rsidRPr="005375E7">
        <w:rPr>
          <w:rFonts w:ascii="Times New Roman" w:hAnsi="Times New Roman" w:cs="Times New Roman"/>
          <w:shd w:val="clear" w:color="auto" w:fill="FFFFFF"/>
        </w:rPr>
        <w:t xml:space="preserve"> due to the higher water-holding capacity of</w:t>
      </w:r>
      <w:r w:rsidR="00640ED9">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organically farmed soils. In addition, improvements in management</w:t>
      </w:r>
      <w:r w:rsidR="00640ED9">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techniques and crop varieties for organic systems may also</w:t>
      </w:r>
      <w:r w:rsidR="00640ED9">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 xml:space="preserve">close this yield gap. For example, direct selection of wheat </w:t>
      </w:r>
      <w:r w:rsidR="0094636B" w:rsidRPr="005375E7">
        <w:rPr>
          <w:rFonts w:ascii="Times New Roman" w:hAnsi="Times New Roman" w:cs="Times New Roman"/>
          <w:shd w:val="clear" w:color="auto" w:fill="FFFFFF"/>
        </w:rPr>
        <w:t>cultivars in</w:t>
      </w:r>
      <w:r w:rsidRPr="005375E7">
        <w:rPr>
          <w:rFonts w:ascii="Times New Roman" w:hAnsi="Times New Roman" w:cs="Times New Roman"/>
          <w:shd w:val="clear" w:color="auto" w:fill="FFFFFF"/>
        </w:rPr>
        <w:t xml:space="preserve"> organic systems has resulted in improved yields in organic systems</w:t>
      </w:r>
      <w:r w:rsidR="00640ED9">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when compared with indirect selection of wheat cultivars in</w:t>
      </w:r>
      <w:r w:rsidR="00640ED9">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conventional systems</w:t>
      </w:r>
      <w:r w:rsidR="00640ED9">
        <w:rPr>
          <w:rFonts w:ascii="Times New Roman" w:hAnsi="Times New Roman" w:cs="Times New Roman"/>
          <w:shd w:val="clear" w:color="auto" w:fill="FFFFFF"/>
        </w:rPr>
        <w:t xml:space="preserve"> (Murphy </w:t>
      </w:r>
      <w:proofErr w:type="spellStart"/>
      <w:r w:rsidR="00640ED9">
        <w:rPr>
          <w:rFonts w:ascii="Times New Roman" w:hAnsi="Times New Roman" w:cs="Times New Roman"/>
          <w:shd w:val="clear" w:color="auto" w:fill="FFFFFF"/>
        </w:rPr>
        <w:t>et</w:t>
      </w:r>
      <w:proofErr w:type="gramStart"/>
      <w:r w:rsidR="00640ED9">
        <w:rPr>
          <w:rFonts w:ascii="Times New Roman" w:hAnsi="Times New Roman" w:cs="Times New Roman"/>
          <w:shd w:val="clear" w:color="auto" w:fill="FFFFFF"/>
        </w:rPr>
        <w:t>,al</w:t>
      </w:r>
      <w:proofErr w:type="spellEnd"/>
      <w:proofErr w:type="gramEnd"/>
      <w:r w:rsidR="00640ED9">
        <w:rPr>
          <w:rFonts w:ascii="Times New Roman" w:hAnsi="Times New Roman" w:cs="Times New Roman"/>
          <w:shd w:val="clear" w:color="auto" w:fill="FFFFFF"/>
        </w:rPr>
        <w:t>, 2007)</w:t>
      </w:r>
      <w:r w:rsidRPr="005375E7">
        <w:rPr>
          <w:rFonts w:ascii="Times New Roman" w:hAnsi="Times New Roman" w:cs="Times New Roman"/>
          <w:shd w:val="clear" w:color="auto" w:fill="FFFFFF"/>
        </w:rPr>
        <w:t>.</w:t>
      </w:r>
      <w:r w:rsidR="00640ED9">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Whereas organic systems yield less food, organic foods have</w:t>
      </w:r>
      <w:r w:rsidR="00640ED9">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lastRenderedPageBreak/>
        <w:t>significantly less to no synthetic pesticide residues compared with</w:t>
      </w:r>
      <w:r w:rsidR="00640ED9">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 xml:space="preserve">conventionally produced </w:t>
      </w:r>
      <w:r w:rsidRPr="00781C6D">
        <w:rPr>
          <w:rFonts w:ascii="Times New Roman" w:hAnsi="Times New Roman" w:cs="Times New Roman"/>
          <w:shd w:val="clear" w:color="auto" w:fill="FFFFFF"/>
        </w:rPr>
        <w:t>foods</w:t>
      </w:r>
      <w:r w:rsidR="00781C6D" w:rsidRPr="00781C6D">
        <w:rPr>
          <w:rFonts w:ascii="Times New Roman" w:hAnsi="Times New Roman" w:cs="Times New Roman"/>
          <w:shd w:val="clear" w:color="auto" w:fill="FFFFFF"/>
        </w:rPr>
        <w:t xml:space="preserve"> (Baker, </w:t>
      </w:r>
      <w:proofErr w:type="spellStart"/>
      <w:r w:rsidR="00781C6D" w:rsidRPr="00781C6D">
        <w:rPr>
          <w:rFonts w:ascii="Times New Roman" w:hAnsi="Times New Roman" w:cs="Times New Roman"/>
          <w:shd w:val="clear" w:color="auto" w:fill="FFFFFF"/>
        </w:rPr>
        <w:t>B.p</w:t>
      </w:r>
      <w:proofErr w:type="spellEnd"/>
      <w:r w:rsidR="00781C6D" w:rsidRPr="00781C6D">
        <w:rPr>
          <w:rFonts w:ascii="Times New Roman" w:hAnsi="Times New Roman" w:cs="Times New Roman"/>
          <w:shd w:val="clear" w:color="auto" w:fill="FFFFFF"/>
        </w:rPr>
        <w:t xml:space="preserve"> et</w:t>
      </w:r>
      <w:proofErr w:type="gramStart"/>
      <w:r w:rsidR="00781C6D" w:rsidRPr="00781C6D">
        <w:rPr>
          <w:rFonts w:ascii="Times New Roman" w:hAnsi="Times New Roman" w:cs="Times New Roman"/>
          <w:shd w:val="clear" w:color="auto" w:fill="FFFFFF"/>
        </w:rPr>
        <w:t>,al,2002</w:t>
      </w:r>
      <w:proofErr w:type="gramEnd"/>
      <w:r w:rsidR="00781C6D" w:rsidRPr="00781C6D">
        <w:rPr>
          <w:rFonts w:ascii="Times New Roman" w:hAnsi="Times New Roman" w:cs="Times New Roman"/>
          <w:shd w:val="clear" w:color="auto" w:fill="FFFFFF"/>
        </w:rPr>
        <w:t>)</w:t>
      </w:r>
      <w:r w:rsidRPr="00781C6D">
        <w:rPr>
          <w:rFonts w:ascii="Times New Roman" w:hAnsi="Times New Roman" w:cs="Times New Roman"/>
          <w:shd w:val="clear" w:color="auto" w:fill="FFFFFF"/>
        </w:rPr>
        <w:t>. Studies have also found that</w:t>
      </w:r>
      <w:r w:rsidR="00640ED9" w:rsidRPr="00781C6D">
        <w:rPr>
          <w:rFonts w:ascii="Times New Roman" w:hAnsi="Times New Roman" w:cs="Times New Roman"/>
          <w:shd w:val="clear" w:color="auto" w:fill="FFFFFF"/>
        </w:rPr>
        <w:t xml:space="preserve"> </w:t>
      </w:r>
      <w:r w:rsidRPr="00781C6D">
        <w:rPr>
          <w:rFonts w:ascii="Times New Roman" w:hAnsi="Times New Roman" w:cs="Times New Roman"/>
          <w:shd w:val="clear" w:color="auto" w:fill="FFFFFF"/>
        </w:rPr>
        <w:t>children who eat conventionally produced foods have significantly</w:t>
      </w:r>
      <w:r w:rsidR="00640ED9" w:rsidRPr="00781C6D">
        <w:rPr>
          <w:rFonts w:ascii="Times New Roman" w:hAnsi="Times New Roman" w:cs="Times New Roman"/>
          <w:shd w:val="clear" w:color="auto" w:fill="FFFFFF"/>
        </w:rPr>
        <w:t xml:space="preserve"> </w:t>
      </w:r>
      <w:r w:rsidRPr="00781C6D">
        <w:rPr>
          <w:rFonts w:ascii="Times New Roman" w:hAnsi="Times New Roman" w:cs="Times New Roman"/>
          <w:shd w:val="clear" w:color="auto" w:fill="FFFFFF"/>
        </w:rPr>
        <w:t>higher levels of organophosphate pesticide metabolites in their</w:t>
      </w:r>
      <w:r w:rsidR="00640ED9" w:rsidRPr="00781C6D">
        <w:rPr>
          <w:rFonts w:ascii="Times New Roman" w:hAnsi="Times New Roman" w:cs="Times New Roman"/>
          <w:shd w:val="clear" w:color="auto" w:fill="FFFFFF"/>
        </w:rPr>
        <w:t xml:space="preserve"> </w:t>
      </w:r>
      <w:r w:rsidRPr="00781C6D">
        <w:rPr>
          <w:rFonts w:ascii="Times New Roman" w:hAnsi="Times New Roman" w:cs="Times New Roman"/>
          <w:shd w:val="clear" w:color="auto" w:fill="FFFFFF"/>
        </w:rPr>
        <w:t>urine than children who eat organically produced foods</w:t>
      </w:r>
      <w:r w:rsidR="00781C6D" w:rsidRPr="00781C6D">
        <w:rPr>
          <w:rFonts w:ascii="Times New Roman" w:hAnsi="Times New Roman" w:cs="Times New Roman"/>
          <w:shd w:val="clear" w:color="auto" w:fill="FFFFFF"/>
        </w:rPr>
        <w:t xml:space="preserve"> (Lu C et</w:t>
      </w:r>
      <w:proofErr w:type="gramStart"/>
      <w:r w:rsidR="00781C6D" w:rsidRPr="00781C6D">
        <w:rPr>
          <w:rFonts w:ascii="Times New Roman" w:hAnsi="Times New Roman" w:cs="Times New Roman"/>
          <w:shd w:val="clear" w:color="auto" w:fill="FFFFFF"/>
        </w:rPr>
        <w:t>,al,2006</w:t>
      </w:r>
      <w:proofErr w:type="gramEnd"/>
      <w:r w:rsidR="00781C6D" w:rsidRPr="00781C6D">
        <w:rPr>
          <w:rFonts w:ascii="Times New Roman" w:hAnsi="Times New Roman" w:cs="Times New Roman"/>
          <w:shd w:val="clear" w:color="auto" w:fill="FFFFFF"/>
        </w:rPr>
        <w:t xml:space="preserve"> )</w:t>
      </w:r>
      <w:r w:rsidRPr="00781C6D">
        <w:rPr>
          <w:rFonts w:ascii="Times New Roman" w:hAnsi="Times New Roman" w:cs="Times New Roman"/>
          <w:shd w:val="clear" w:color="auto" w:fill="FFFFFF"/>
        </w:rPr>
        <w:t>. In 2012,</w:t>
      </w:r>
      <w:r w:rsidR="00640ED9" w:rsidRPr="00781C6D">
        <w:rPr>
          <w:rFonts w:ascii="Times New Roman" w:hAnsi="Times New Roman" w:cs="Times New Roman"/>
          <w:shd w:val="clear" w:color="auto" w:fill="FFFFFF"/>
        </w:rPr>
        <w:t xml:space="preserve"> </w:t>
      </w:r>
      <w:r w:rsidRPr="00781C6D">
        <w:rPr>
          <w:rFonts w:ascii="Times New Roman" w:hAnsi="Times New Roman" w:cs="Times New Roman"/>
          <w:shd w:val="clear" w:color="auto" w:fill="FFFFFF"/>
        </w:rPr>
        <w:t xml:space="preserve">the </w:t>
      </w:r>
      <w:smartTag w:uri="urn:schemas-microsoft-com:office:smarttags" w:element="place">
        <w:smartTag w:uri="urn:schemas-microsoft-com:office:smarttags" w:element="PlaceName">
          <w:r w:rsidRPr="00781C6D">
            <w:rPr>
              <w:rFonts w:ascii="Times New Roman" w:hAnsi="Times New Roman" w:cs="Times New Roman"/>
              <w:shd w:val="clear" w:color="auto" w:fill="FFFFFF"/>
            </w:rPr>
            <w:t>American</w:t>
          </w:r>
        </w:smartTag>
        <w:r w:rsidRPr="00781C6D">
          <w:rPr>
            <w:rFonts w:ascii="Times New Roman" w:hAnsi="Times New Roman" w:cs="Times New Roman"/>
            <w:shd w:val="clear" w:color="auto" w:fill="FFFFFF"/>
          </w:rPr>
          <w:t xml:space="preserve"> </w:t>
        </w:r>
        <w:smartTag w:uri="urn:schemas-microsoft-com:office:smarttags" w:element="PlaceType">
          <w:r w:rsidRPr="00781C6D">
            <w:rPr>
              <w:rFonts w:ascii="Times New Roman" w:hAnsi="Times New Roman" w:cs="Times New Roman"/>
              <w:shd w:val="clear" w:color="auto" w:fill="FFFFFF"/>
            </w:rPr>
            <w:t>Academy</w:t>
          </w:r>
        </w:smartTag>
      </w:smartTag>
      <w:r w:rsidRPr="00781C6D">
        <w:rPr>
          <w:rFonts w:ascii="Times New Roman" w:hAnsi="Times New Roman" w:cs="Times New Roman"/>
          <w:shd w:val="clear" w:color="auto" w:fill="FFFFFF"/>
        </w:rPr>
        <w:t xml:space="preserve"> of Pediatrics reported that an organic diet</w:t>
      </w:r>
      <w:r w:rsidR="00640ED9" w:rsidRPr="00781C6D">
        <w:rPr>
          <w:rFonts w:ascii="Times New Roman" w:hAnsi="Times New Roman" w:cs="Times New Roman"/>
          <w:shd w:val="clear" w:color="auto" w:fill="FFFFFF"/>
        </w:rPr>
        <w:t xml:space="preserve"> </w:t>
      </w:r>
      <w:r w:rsidRPr="00781C6D">
        <w:rPr>
          <w:rFonts w:ascii="Times New Roman" w:hAnsi="Times New Roman" w:cs="Times New Roman"/>
          <w:shd w:val="clear" w:color="auto" w:fill="FFFFFF"/>
        </w:rPr>
        <w:t>reduces children’s exposure to pesticides, and provided resources</w:t>
      </w:r>
      <w:r w:rsidR="00640ED9" w:rsidRPr="00781C6D">
        <w:rPr>
          <w:rFonts w:ascii="Times New Roman" w:hAnsi="Times New Roman" w:cs="Times New Roman"/>
          <w:shd w:val="clear" w:color="auto" w:fill="FFFFFF"/>
        </w:rPr>
        <w:t xml:space="preserve"> </w:t>
      </w:r>
      <w:r w:rsidRPr="00781C6D">
        <w:rPr>
          <w:rFonts w:ascii="Times New Roman" w:hAnsi="Times New Roman" w:cs="Times New Roman"/>
          <w:shd w:val="clear" w:color="auto" w:fill="FFFFFF"/>
        </w:rPr>
        <w:t>for parents seeking guidance on which foods tend to have the highest</w:t>
      </w:r>
      <w:r w:rsidR="00640ED9" w:rsidRPr="00781C6D">
        <w:rPr>
          <w:rFonts w:ascii="Times New Roman" w:hAnsi="Times New Roman" w:cs="Times New Roman"/>
          <w:shd w:val="clear" w:color="auto" w:fill="FFFFFF"/>
        </w:rPr>
        <w:t xml:space="preserve"> </w:t>
      </w:r>
      <w:r w:rsidRPr="00781C6D">
        <w:rPr>
          <w:rFonts w:ascii="Times New Roman" w:hAnsi="Times New Roman" w:cs="Times New Roman"/>
          <w:shd w:val="clear" w:color="auto" w:fill="FFFFFF"/>
        </w:rPr>
        <w:t>pesticide residues. Although these data show that organic foods</w:t>
      </w:r>
      <w:r w:rsidRPr="00781C6D">
        <w:rPr>
          <w:rFonts w:ascii="Times New Roman" w:hAnsi="Times New Roman" w:cs="Times New Roman"/>
          <w:sz w:val="19"/>
          <w:szCs w:val="19"/>
        </w:rPr>
        <w:t xml:space="preserve"> </w:t>
      </w:r>
      <w:r w:rsidRPr="00781C6D">
        <w:rPr>
          <w:rFonts w:ascii="Times New Roman" w:hAnsi="Times New Roman" w:cs="Times New Roman"/>
          <w:shd w:val="clear" w:color="auto" w:fill="FFFFFF"/>
        </w:rPr>
        <w:t>may present some clear advantages when it comes to synthetic pesticide</w:t>
      </w:r>
      <w:r w:rsidR="00781C6D">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residues, the human health impacts of pesticide exposure</w:t>
      </w:r>
      <w:r w:rsidR="00781C6D">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from food are not clear, and organically certified pesticides need</w:t>
      </w:r>
      <w:r w:rsidR="00B00C33">
        <w:rPr>
          <w:rFonts w:ascii="Times New Roman" w:hAnsi="Times New Roman" w:cs="Times New Roman"/>
          <w:shd w:val="clear" w:color="auto" w:fill="FFFFFF"/>
        </w:rPr>
        <w:t xml:space="preserve"> </w:t>
      </w:r>
      <w:r w:rsidRPr="005375E7">
        <w:rPr>
          <w:rFonts w:ascii="Times New Roman" w:hAnsi="Times New Roman" w:cs="Times New Roman"/>
          <w:shd w:val="clear" w:color="auto" w:fill="FFFFFF"/>
        </w:rPr>
        <w:t>to be better identified and taken into account.</w:t>
      </w:r>
    </w:p>
    <w:p w:rsidR="00B00C33" w:rsidRDefault="00B00C33" w:rsidP="00567241">
      <w:pPr>
        <w:spacing w:line="360" w:lineRule="auto"/>
        <w:jc w:val="both"/>
        <w:rPr>
          <w:rFonts w:ascii="Times New Roman" w:hAnsi="Times New Roman" w:cs="Times New Roman"/>
          <w:shd w:val="clear" w:color="auto" w:fill="FFFFFF"/>
        </w:rPr>
      </w:pPr>
    </w:p>
    <w:p w:rsidR="005375E7" w:rsidRDefault="00B00C33" w:rsidP="004A7266">
      <w:pPr>
        <w:pStyle w:val="Heading3"/>
        <w:rPr>
          <w:shd w:val="clear" w:color="auto" w:fill="FFFFFF"/>
        </w:rPr>
      </w:pPr>
      <w:bookmarkStart w:id="8" w:name="_Toc50846954"/>
      <w:r>
        <w:rPr>
          <w:shd w:val="clear" w:color="auto" w:fill="FFFFFF"/>
        </w:rPr>
        <w:t>Environment</w:t>
      </w:r>
      <w:bookmarkEnd w:id="8"/>
    </w:p>
    <w:p w:rsidR="00B00C33" w:rsidRDefault="00567241" w:rsidP="00567241">
      <w:pPr>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O</w:t>
      </w:r>
      <w:r w:rsidRPr="00567241">
        <w:rPr>
          <w:rFonts w:ascii="Times New Roman" w:hAnsi="Times New Roman" w:cs="Times New Roman"/>
          <w:shd w:val="clear" w:color="auto" w:fill="FFFFFF"/>
        </w:rPr>
        <w:t xml:space="preserve">rganic farming systems </w:t>
      </w:r>
      <w:proofErr w:type="spellStart"/>
      <w:r w:rsidRPr="00567241">
        <w:rPr>
          <w:rFonts w:ascii="Times New Roman" w:hAnsi="Times New Roman" w:cs="Times New Roman"/>
          <w:shd w:val="clear" w:color="auto" w:fill="FFFFFF"/>
        </w:rPr>
        <w:t>consistentlyhave</w:t>
      </w:r>
      <w:proofErr w:type="spellEnd"/>
      <w:r w:rsidRPr="00567241">
        <w:rPr>
          <w:rFonts w:ascii="Times New Roman" w:hAnsi="Times New Roman" w:cs="Times New Roman"/>
          <w:shd w:val="clear" w:color="auto" w:fill="FFFFFF"/>
        </w:rPr>
        <w:t xml:space="preserve"> greater soil carbon levels, better soil quality and less</w:t>
      </w:r>
      <w:r>
        <w:rPr>
          <w:rFonts w:ascii="Times New Roman" w:hAnsi="Times New Roman" w:cs="Times New Roman"/>
          <w:shd w:val="clear" w:color="auto" w:fill="FFFFFF"/>
        </w:rPr>
        <w:t xml:space="preserve"> </w:t>
      </w:r>
      <w:r w:rsidRPr="00567241">
        <w:rPr>
          <w:rFonts w:ascii="Times New Roman" w:hAnsi="Times New Roman" w:cs="Times New Roman"/>
          <w:shd w:val="clear" w:color="auto" w:fill="FFFFFF"/>
        </w:rPr>
        <w:t>soil erosion compared with conventional systems</w:t>
      </w:r>
      <w:r>
        <w:rPr>
          <w:rFonts w:ascii="Times New Roman" w:hAnsi="Times New Roman" w:cs="Times New Roman"/>
          <w:shd w:val="clear" w:color="auto" w:fill="FFFFFF"/>
        </w:rPr>
        <w:t xml:space="preserve"> (</w:t>
      </w:r>
      <w:proofErr w:type="spellStart"/>
      <w:r w:rsidRPr="00567241">
        <w:rPr>
          <w:rFonts w:ascii="Times New Roman" w:hAnsi="Times New Roman" w:cs="Times New Roman"/>
          <w:shd w:val="clear" w:color="auto" w:fill="FFFFFF"/>
        </w:rPr>
        <w:t>Gattinger</w:t>
      </w:r>
      <w:proofErr w:type="spellEnd"/>
      <w:r w:rsidRPr="00567241">
        <w:rPr>
          <w:rFonts w:ascii="Times New Roman" w:hAnsi="Times New Roman" w:cs="Times New Roman"/>
          <w:shd w:val="clear" w:color="auto" w:fill="FFFFFF"/>
        </w:rPr>
        <w:t>, A. et al</w:t>
      </w:r>
      <w:proofErr w:type="gramStart"/>
      <w:r>
        <w:rPr>
          <w:rFonts w:ascii="Times New Roman" w:hAnsi="Times New Roman" w:cs="Times New Roman"/>
          <w:shd w:val="clear" w:color="auto" w:fill="FFFFFF"/>
        </w:rPr>
        <w:t>,2012</w:t>
      </w:r>
      <w:proofErr w:type="gramEnd"/>
      <w:r>
        <w:rPr>
          <w:rFonts w:ascii="Times New Roman" w:hAnsi="Times New Roman" w:cs="Times New Roman"/>
          <w:shd w:val="clear" w:color="auto" w:fill="FFFFFF"/>
        </w:rPr>
        <w:t>)</w:t>
      </w:r>
      <w:r w:rsidRPr="00567241">
        <w:rPr>
          <w:rFonts w:ascii="Times New Roman" w:hAnsi="Times New Roman" w:cs="Times New Roman"/>
          <w:shd w:val="clear" w:color="auto" w:fill="FFFFFF"/>
        </w:rPr>
        <w:t>. In addition,</w:t>
      </w:r>
      <w:r>
        <w:rPr>
          <w:rFonts w:ascii="Times New Roman" w:hAnsi="Times New Roman" w:cs="Times New Roman"/>
          <w:shd w:val="clear" w:color="auto" w:fill="FFFFFF"/>
        </w:rPr>
        <w:t xml:space="preserve"> </w:t>
      </w:r>
      <w:r w:rsidRPr="00567241">
        <w:rPr>
          <w:rFonts w:ascii="Times New Roman" w:hAnsi="Times New Roman" w:cs="Times New Roman"/>
          <w:shd w:val="clear" w:color="auto" w:fill="FFFFFF"/>
        </w:rPr>
        <w:t>organic farms generally have more plant diversity, greater faunal</w:t>
      </w:r>
      <w:r>
        <w:rPr>
          <w:rFonts w:ascii="Times New Roman" w:hAnsi="Times New Roman" w:cs="Times New Roman"/>
          <w:shd w:val="clear" w:color="auto" w:fill="FFFFFF"/>
        </w:rPr>
        <w:t xml:space="preserve"> </w:t>
      </w:r>
      <w:r w:rsidRPr="00567241">
        <w:rPr>
          <w:rFonts w:ascii="Times New Roman" w:hAnsi="Times New Roman" w:cs="Times New Roman"/>
          <w:shd w:val="clear" w:color="auto" w:fill="FFFFFF"/>
        </w:rPr>
        <w:t>diversity (insects, soil fauna and microbes, birds) and often more</w:t>
      </w:r>
      <w:r>
        <w:rPr>
          <w:rFonts w:ascii="Times New Roman" w:hAnsi="Times New Roman" w:cs="Times New Roman"/>
          <w:shd w:val="clear" w:color="auto" w:fill="FFFFFF"/>
        </w:rPr>
        <w:t xml:space="preserve"> </w:t>
      </w:r>
      <w:r w:rsidRPr="00567241">
        <w:rPr>
          <w:rFonts w:ascii="Times New Roman" w:hAnsi="Times New Roman" w:cs="Times New Roman"/>
          <w:shd w:val="clear" w:color="auto" w:fill="FFFFFF"/>
        </w:rPr>
        <w:t>habitat and landscape diversity</w:t>
      </w:r>
      <w:r>
        <w:rPr>
          <w:rFonts w:ascii="Times New Roman" w:hAnsi="Times New Roman" w:cs="Times New Roman"/>
          <w:shd w:val="clear" w:color="auto" w:fill="FFFFFF"/>
        </w:rPr>
        <w:t xml:space="preserve"> (</w:t>
      </w:r>
      <w:proofErr w:type="spellStart"/>
      <w:r w:rsidRPr="00567241">
        <w:rPr>
          <w:rFonts w:ascii="Times New Roman" w:hAnsi="Times New Roman" w:cs="Times New Roman"/>
          <w:shd w:val="clear" w:color="auto" w:fill="FFFFFF"/>
        </w:rPr>
        <w:t>Alföldi</w:t>
      </w:r>
      <w:proofErr w:type="spellEnd"/>
      <w:r w:rsidRPr="00567241">
        <w:rPr>
          <w:rFonts w:ascii="Times New Roman" w:hAnsi="Times New Roman" w:cs="Times New Roman"/>
          <w:shd w:val="clear" w:color="auto" w:fill="FFFFFF"/>
        </w:rPr>
        <w:t>, T. et al</w:t>
      </w:r>
      <w:r>
        <w:rPr>
          <w:rFonts w:ascii="Times New Roman" w:hAnsi="Times New Roman" w:cs="Times New Roman"/>
          <w:shd w:val="clear" w:color="auto" w:fill="FFFFFF"/>
        </w:rPr>
        <w:t>,2002)</w:t>
      </w:r>
      <w:r w:rsidRPr="00567241">
        <w:rPr>
          <w:rFonts w:ascii="Times New Roman" w:hAnsi="Times New Roman" w:cs="Times New Roman"/>
          <w:shd w:val="clear" w:color="auto" w:fill="FFFFFF"/>
        </w:rPr>
        <w:t>. Most functional groups, such as</w:t>
      </w:r>
      <w:r w:rsidR="00A61661">
        <w:rPr>
          <w:rFonts w:ascii="Times New Roman" w:hAnsi="Times New Roman" w:cs="Times New Roman"/>
          <w:shd w:val="clear" w:color="auto" w:fill="FFFFFF"/>
        </w:rPr>
        <w:t xml:space="preserve"> </w:t>
      </w:r>
      <w:r w:rsidRPr="00567241">
        <w:rPr>
          <w:rFonts w:ascii="Times New Roman" w:hAnsi="Times New Roman" w:cs="Times New Roman"/>
          <w:shd w:val="clear" w:color="auto" w:fill="FFFFFF"/>
        </w:rPr>
        <w:t>herbivores, pollinators, predators and producers (plants), are more</w:t>
      </w:r>
      <w:r w:rsidR="00A61661">
        <w:rPr>
          <w:rFonts w:ascii="Times New Roman" w:hAnsi="Times New Roman" w:cs="Times New Roman"/>
          <w:shd w:val="clear" w:color="auto" w:fill="FFFFFF"/>
        </w:rPr>
        <w:t xml:space="preserve"> </w:t>
      </w:r>
      <w:r w:rsidRPr="00567241">
        <w:rPr>
          <w:rFonts w:ascii="Times New Roman" w:hAnsi="Times New Roman" w:cs="Times New Roman"/>
          <w:shd w:val="clear" w:color="auto" w:fill="FFFFFF"/>
        </w:rPr>
        <w:t>diverse in organic farming systems</w:t>
      </w:r>
      <w:r w:rsidR="00A61661">
        <w:rPr>
          <w:rFonts w:ascii="Times New Roman" w:hAnsi="Times New Roman" w:cs="Times New Roman"/>
          <w:shd w:val="clear" w:color="auto" w:fill="FFFFFF"/>
        </w:rPr>
        <w:t xml:space="preserve"> (</w:t>
      </w:r>
      <w:r w:rsidR="004A7266" w:rsidRPr="004A7266">
        <w:rPr>
          <w:rFonts w:ascii="Times New Roman" w:hAnsi="Times New Roman" w:cs="Times New Roman"/>
          <w:shd w:val="clear" w:color="auto" w:fill="FFFFFF"/>
        </w:rPr>
        <w:t>Lynch, D</w:t>
      </w:r>
      <w:r w:rsidR="004A7266">
        <w:rPr>
          <w:rFonts w:ascii="Times New Roman" w:hAnsi="Times New Roman" w:cs="Times New Roman"/>
          <w:b/>
          <w:bCs/>
          <w:shd w:val="clear" w:color="auto" w:fill="FFFFFF"/>
        </w:rPr>
        <w:t xml:space="preserve">., </w:t>
      </w:r>
      <w:proofErr w:type="spellStart"/>
      <w:r w:rsidR="00A61661" w:rsidRPr="00A61661">
        <w:rPr>
          <w:rFonts w:ascii="Times New Roman" w:hAnsi="Times New Roman" w:cs="Times New Roman"/>
          <w:shd w:val="clear" w:color="auto" w:fill="FFFFFF"/>
        </w:rPr>
        <w:t>Halberg</w:t>
      </w:r>
      <w:proofErr w:type="spellEnd"/>
      <w:r w:rsidR="00A61661" w:rsidRPr="00A61661">
        <w:rPr>
          <w:rFonts w:ascii="Times New Roman" w:hAnsi="Times New Roman" w:cs="Times New Roman"/>
          <w:shd w:val="clear" w:color="auto" w:fill="FFFFFF"/>
        </w:rPr>
        <w:t>, N. &amp; Bhatta</w:t>
      </w:r>
      <w:proofErr w:type="gramStart"/>
      <w:r w:rsidR="00A61661">
        <w:rPr>
          <w:rFonts w:ascii="Times New Roman" w:hAnsi="Times New Roman" w:cs="Times New Roman"/>
          <w:shd w:val="clear" w:color="auto" w:fill="FFFFFF"/>
        </w:rPr>
        <w:t>,2012</w:t>
      </w:r>
      <w:proofErr w:type="gramEnd"/>
      <w:r w:rsidR="00A61661">
        <w:rPr>
          <w:rFonts w:ascii="Times New Roman" w:hAnsi="Times New Roman" w:cs="Times New Roman"/>
          <w:shd w:val="clear" w:color="auto" w:fill="FFFFFF"/>
        </w:rPr>
        <w:t>)</w:t>
      </w:r>
      <w:r w:rsidRPr="00567241">
        <w:rPr>
          <w:rFonts w:ascii="Times New Roman" w:hAnsi="Times New Roman" w:cs="Times New Roman"/>
          <w:shd w:val="clear" w:color="auto" w:fill="FFFFFF"/>
        </w:rPr>
        <w:t>.</w:t>
      </w:r>
      <w:r w:rsidR="0097313F">
        <w:rPr>
          <w:rFonts w:ascii="Times New Roman" w:hAnsi="Times New Roman" w:cs="Times New Roman"/>
          <w:shd w:val="clear" w:color="auto" w:fill="FFFFFF"/>
        </w:rPr>
        <w:t xml:space="preserve"> </w:t>
      </w:r>
      <w:r w:rsidRPr="00567241">
        <w:rPr>
          <w:rFonts w:ascii="Times New Roman" w:hAnsi="Times New Roman" w:cs="Times New Roman"/>
          <w:shd w:val="clear" w:color="auto" w:fill="FFFFFF"/>
        </w:rPr>
        <w:t>As organic agriculture uses virtually no synthetic pesticides,</w:t>
      </w:r>
      <w:r w:rsidR="0097313F">
        <w:rPr>
          <w:rFonts w:ascii="Times New Roman" w:hAnsi="Times New Roman" w:cs="Times New Roman"/>
          <w:shd w:val="clear" w:color="auto" w:fill="FFFFFF"/>
        </w:rPr>
        <w:t xml:space="preserve"> </w:t>
      </w:r>
      <w:r w:rsidRPr="00567241">
        <w:rPr>
          <w:rFonts w:ascii="Times New Roman" w:hAnsi="Times New Roman" w:cs="Times New Roman"/>
          <w:shd w:val="clear" w:color="auto" w:fill="FFFFFF"/>
        </w:rPr>
        <w:t>there is little to no risk of synthetic pesticide pollution of ground</w:t>
      </w:r>
      <w:r w:rsidR="0097313F">
        <w:rPr>
          <w:rFonts w:ascii="Times New Roman" w:hAnsi="Times New Roman" w:cs="Times New Roman"/>
          <w:shd w:val="clear" w:color="auto" w:fill="FFFFFF"/>
        </w:rPr>
        <w:t xml:space="preserve"> </w:t>
      </w:r>
      <w:r w:rsidRPr="00567241">
        <w:rPr>
          <w:rFonts w:ascii="Times New Roman" w:hAnsi="Times New Roman" w:cs="Times New Roman"/>
          <w:shd w:val="clear" w:color="auto" w:fill="FFFFFF"/>
        </w:rPr>
        <w:t>and surface waters. With respect to nitrate and phosphorous leaching</w:t>
      </w:r>
      <w:r w:rsidR="0097313F">
        <w:rPr>
          <w:rFonts w:ascii="Times New Roman" w:hAnsi="Times New Roman" w:cs="Times New Roman"/>
          <w:shd w:val="clear" w:color="auto" w:fill="FFFFFF"/>
        </w:rPr>
        <w:t xml:space="preserve"> </w:t>
      </w:r>
      <w:r w:rsidRPr="00567241">
        <w:rPr>
          <w:rFonts w:ascii="Times New Roman" w:hAnsi="Times New Roman" w:cs="Times New Roman"/>
          <w:shd w:val="clear" w:color="auto" w:fill="FFFFFF"/>
        </w:rPr>
        <w:t>and greenhouse gas emissions, organic farming systems score</w:t>
      </w:r>
      <w:r w:rsidR="0097313F">
        <w:rPr>
          <w:rFonts w:ascii="Times New Roman" w:hAnsi="Times New Roman" w:cs="Times New Roman"/>
          <w:shd w:val="clear" w:color="auto" w:fill="FFFFFF"/>
        </w:rPr>
        <w:t xml:space="preserve"> </w:t>
      </w:r>
      <w:r w:rsidRPr="00567241">
        <w:rPr>
          <w:rFonts w:ascii="Times New Roman" w:hAnsi="Times New Roman" w:cs="Times New Roman"/>
          <w:shd w:val="clear" w:color="auto" w:fill="FFFFFF"/>
        </w:rPr>
        <w:t>better than conventional farming when expressed per unit production</w:t>
      </w:r>
      <w:r w:rsidR="0097313F">
        <w:rPr>
          <w:rFonts w:ascii="Times New Roman" w:hAnsi="Times New Roman" w:cs="Times New Roman"/>
          <w:shd w:val="clear" w:color="auto" w:fill="FFFFFF"/>
        </w:rPr>
        <w:t xml:space="preserve"> </w:t>
      </w:r>
      <w:r w:rsidRPr="00567241">
        <w:rPr>
          <w:rFonts w:ascii="Times New Roman" w:hAnsi="Times New Roman" w:cs="Times New Roman"/>
          <w:shd w:val="clear" w:color="auto" w:fill="FFFFFF"/>
        </w:rPr>
        <w:t>area</w:t>
      </w:r>
      <w:r w:rsidR="0097313F">
        <w:rPr>
          <w:rFonts w:ascii="Times New Roman" w:hAnsi="Times New Roman" w:cs="Times New Roman"/>
          <w:shd w:val="clear" w:color="auto" w:fill="FFFFFF"/>
        </w:rPr>
        <w:t xml:space="preserve"> (</w:t>
      </w:r>
      <w:proofErr w:type="spellStart"/>
      <w:r w:rsidR="0097313F" w:rsidRPr="0097313F">
        <w:rPr>
          <w:rFonts w:ascii="Times New Roman" w:hAnsi="Times New Roman" w:cs="Times New Roman"/>
          <w:shd w:val="clear" w:color="auto" w:fill="FFFFFF"/>
        </w:rPr>
        <w:t>Alföldi</w:t>
      </w:r>
      <w:proofErr w:type="spellEnd"/>
      <w:r w:rsidR="0097313F" w:rsidRPr="0097313F">
        <w:rPr>
          <w:rFonts w:ascii="Times New Roman" w:hAnsi="Times New Roman" w:cs="Times New Roman"/>
          <w:shd w:val="clear" w:color="auto" w:fill="FFFFFF"/>
        </w:rPr>
        <w:t>, T. et al</w:t>
      </w:r>
      <w:proofErr w:type="gramStart"/>
      <w:r w:rsidR="0097313F">
        <w:rPr>
          <w:rFonts w:ascii="Times New Roman" w:hAnsi="Times New Roman" w:cs="Times New Roman"/>
          <w:shd w:val="clear" w:color="auto" w:fill="FFFFFF"/>
        </w:rPr>
        <w:t>,2002</w:t>
      </w:r>
      <w:proofErr w:type="gramEnd"/>
      <w:r w:rsidR="0097313F">
        <w:rPr>
          <w:rFonts w:ascii="Times New Roman" w:hAnsi="Times New Roman" w:cs="Times New Roman"/>
          <w:shd w:val="clear" w:color="auto" w:fill="FFFFFF"/>
        </w:rPr>
        <w:t>).</w:t>
      </w:r>
    </w:p>
    <w:p w:rsidR="0097313F" w:rsidRDefault="0097313F" w:rsidP="004A7266">
      <w:pPr>
        <w:pStyle w:val="Heading3"/>
        <w:rPr>
          <w:shd w:val="clear" w:color="auto" w:fill="FFFFFF"/>
        </w:rPr>
      </w:pPr>
      <w:bookmarkStart w:id="9" w:name="_Toc50846955"/>
      <w:r>
        <w:rPr>
          <w:shd w:val="clear" w:color="auto" w:fill="FFFFFF"/>
        </w:rPr>
        <w:t>Economics</w:t>
      </w:r>
      <w:bookmarkEnd w:id="9"/>
    </w:p>
    <w:p w:rsidR="00105E1D" w:rsidRDefault="0097313F" w:rsidP="00105E1D">
      <w:pPr>
        <w:spacing w:line="360" w:lineRule="auto"/>
        <w:jc w:val="both"/>
        <w:rPr>
          <w:rFonts w:ascii="Times New Roman" w:hAnsi="Times New Roman" w:cs="Times New Roman"/>
          <w:shd w:val="clear" w:color="auto" w:fill="FFFFFF"/>
        </w:rPr>
      </w:pPr>
      <w:r w:rsidRPr="0097313F">
        <w:rPr>
          <w:rFonts w:ascii="Times New Roman" w:hAnsi="Times New Roman" w:cs="Times New Roman"/>
          <w:shd w:val="clear" w:color="auto" w:fill="FFFFFF"/>
        </w:rPr>
        <w:t>The main factors that</w:t>
      </w:r>
      <w:r w:rsidR="00BD4424">
        <w:rPr>
          <w:rFonts w:ascii="Times New Roman" w:hAnsi="Times New Roman" w:cs="Times New Roman"/>
          <w:shd w:val="clear" w:color="auto" w:fill="FFFFFF"/>
        </w:rPr>
        <w:t xml:space="preserve"> </w:t>
      </w:r>
      <w:r w:rsidRPr="0097313F">
        <w:rPr>
          <w:rFonts w:ascii="Times New Roman" w:hAnsi="Times New Roman" w:cs="Times New Roman"/>
          <w:shd w:val="clear" w:color="auto" w:fill="FFFFFF"/>
        </w:rPr>
        <w:t>determine the profitability of organic agriculture include crop yields,</w:t>
      </w:r>
      <w:r w:rsidR="00BD4424">
        <w:rPr>
          <w:rFonts w:ascii="Times New Roman" w:hAnsi="Times New Roman" w:cs="Times New Roman"/>
          <w:shd w:val="clear" w:color="auto" w:fill="FFFFFF"/>
        </w:rPr>
        <w:t xml:space="preserve"> </w:t>
      </w:r>
      <w:proofErr w:type="spellStart"/>
      <w:r w:rsidRPr="0097313F">
        <w:rPr>
          <w:rFonts w:ascii="Times New Roman" w:hAnsi="Times New Roman" w:cs="Times New Roman"/>
          <w:shd w:val="clear" w:color="auto" w:fill="FFFFFF"/>
        </w:rPr>
        <w:t>labour</w:t>
      </w:r>
      <w:proofErr w:type="spellEnd"/>
      <w:r w:rsidRPr="0097313F">
        <w:rPr>
          <w:rFonts w:ascii="Times New Roman" w:hAnsi="Times New Roman" w:cs="Times New Roman"/>
          <w:shd w:val="clear" w:color="auto" w:fill="FFFFFF"/>
        </w:rPr>
        <w:t xml:space="preserve"> and total costs, price premiums for organic products, the</w:t>
      </w:r>
      <w:r w:rsidR="00BD4424">
        <w:rPr>
          <w:rFonts w:ascii="Times New Roman" w:hAnsi="Times New Roman" w:cs="Times New Roman"/>
          <w:shd w:val="clear" w:color="auto" w:fill="FFFFFF"/>
        </w:rPr>
        <w:t xml:space="preserve"> </w:t>
      </w:r>
      <w:r w:rsidRPr="0097313F">
        <w:rPr>
          <w:rFonts w:ascii="Times New Roman" w:hAnsi="Times New Roman" w:cs="Times New Roman"/>
          <w:shd w:val="clear" w:color="auto" w:fill="FFFFFF"/>
        </w:rPr>
        <w:t>potential for reduced income during the organic transition period</w:t>
      </w:r>
      <w:r w:rsidR="00BD4424">
        <w:rPr>
          <w:rFonts w:ascii="Times New Roman" w:hAnsi="Times New Roman" w:cs="Times New Roman"/>
          <w:shd w:val="clear" w:color="auto" w:fill="FFFFFF"/>
        </w:rPr>
        <w:t xml:space="preserve"> </w:t>
      </w:r>
      <w:r w:rsidRPr="0097313F">
        <w:rPr>
          <w:rFonts w:ascii="Times New Roman" w:hAnsi="Times New Roman" w:cs="Times New Roman"/>
          <w:shd w:val="clear" w:color="auto" w:fill="FFFFFF"/>
        </w:rPr>
        <w:t>(usually three years), and potential cost savings from the reduced</w:t>
      </w:r>
      <w:r w:rsidR="00BD4424">
        <w:rPr>
          <w:rFonts w:ascii="Times New Roman" w:hAnsi="Times New Roman" w:cs="Times New Roman"/>
          <w:shd w:val="clear" w:color="auto" w:fill="FFFFFF"/>
        </w:rPr>
        <w:t xml:space="preserve"> </w:t>
      </w:r>
      <w:r w:rsidRPr="0097313F">
        <w:rPr>
          <w:rFonts w:ascii="Times New Roman" w:hAnsi="Times New Roman" w:cs="Times New Roman"/>
          <w:shd w:val="clear" w:color="auto" w:fill="FFFFFF"/>
        </w:rPr>
        <w:t>reliance on non-renewable resources and purchased inputs</w:t>
      </w:r>
      <w:r w:rsidRPr="0097313F">
        <w:rPr>
          <w:rFonts w:ascii="MinionPro-Regular" w:hAnsi="MinionPro-Regular" w:cs="MinionPro-Regular"/>
          <w:sz w:val="19"/>
          <w:szCs w:val="19"/>
        </w:rPr>
        <w:t xml:space="preserve"> </w:t>
      </w:r>
      <w:proofErr w:type="spellStart"/>
      <w:r w:rsidRPr="0097313F">
        <w:rPr>
          <w:rFonts w:ascii="Times New Roman" w:hAnsi="Times New Roman" w:cs="Times New Roman"/>
          <w:shd w:val="clear" w:color="auto" w:fill="FFFFFF"/>
        </w:rPr>
        <w:t>inputs</w:t>
      </w:r>
      <w:proofErr w:type="spellEnd"/>
      <w:r w:rsidR="00BD4424">
        <w:rPr>
          <w:rFonts w:ascii="Times New Roman" w:hAnsi="Times New Roman" w:cs="Times New Roman"/>
          <w:shd w:val="clear" w:color="auto" w:fill="FFFFFF"/>
        </w:rPr>
        <w:t xml:space="preserve"> (</w:t>
      </w:r>
      <w:proofErr w:type="spellStart"/>
      <w:r w:rsidR="00BD4424" w:rsidRPr="00BD4424">
        <w:rPr>
          <w:rFonts w:ascii="Times New Roman" w:hAnsi="Times New Roman" w:cs="Times New Roman"/>
          <w:shd w:val="clear" w:color="auto" w:fill="FFFFFF"/>
        </w:rPr>
        <w:t>Zentner</w:t>
      </w:r>
      <w:proofErr w:type="spellEnd"/>
      <w:r w:rsidR="00BD4424" w:rsidRPr="00BD4424">
        <w:rPr>
          <w:rFonts w:ascii="Times New Roman" w:hAnsi="Times New Roman" w:cs="Times New Roman"/>
          <w:shd w:val="clear" w:color="auto" w:fill="FFFFFF"/>
        </w:rPr>
        <w:t>, R. P. et al</w:t>
      </w:r>
      <w:r w:rsidR="00BD4424">
        <w:rPr>
          <w:rFonts w:ascii="Times New Roman" w:hAnsi="Times New Roman" w:cs="Times New Roman"/>
          <w:shd w:val="clear" w:color="auto" w:fill="FFFFFF"/>
        </w:rPr>
        <w:t>,2011)</w:t>
      </w:r>
      <w:r w:rsidRPr="0097313F">
        <w:rPr>
          <w:rFonts w:ascii="Times New Roman" w:hAnsi="Times New Roman" w:cs="Times New Roman"/>
          <w:shd w:val="clear" w:color="auto" w:fill="FFFFFF"/>
        </w:rPr>
        <w:t>.</w:t>
      </w:r>
      <w:r w:rsidR="004E3C64">
        <w:rPr>
          <w:rFonts w:ascii="Times New Roman" w:hAnsi="Times New Roman" w:cs="Times New Roman"/>
          <w:shd w:val="clear" w:color="auto" w:fill="FFFFFF"/>
        </w:rPr>
        <w:t xml:space="preserve"> </w:t>
      </w:r>
      <w:r w:rsidRPr="0097313F">
        <w:rPr>
          <w:rFonts w:ascii="Times New Roman" w:hAnsi="Times New Roman" w:cs="Times New Roman"/>
          <w:shd w:val="clear" w:color="auto" w:fill="FFFFFF"/>
        </w:rPr>
        <w:t>When actual price</w:t>
      </w:r>
      <w:r w:rsidR="004E3C64">
        <w:rPr>
          <w:rFonts w:ascii="Times New Roman" w:hAnsi="Times New Roman" w:cs="Times New Roman"/>
          <w:shd w:val="clear" w:color="auto" w:fill="FFFFFF"/>
        </w:rPr>
        <w:t xml:space="preserve"> </w:t>
      </w:r>
      <w:r w:rsidRPr="0097313F">
        <w:rPr>
          <w:rFonts w:ascii="Times New Roman" w:hAnsi="Times New Roman" w:cs="Times New Roman"/>
          <w:shd w:val="clear" w:color="auto" w:fill="FFFFFF"/>
        </w:rPr>
        <w:t>premiums (higher prices awarded to organic foods) were included,</w:t>
      </w:r>
      <w:r w:rsidR="004E3C64">
        <w:rPr>
          <w:rFonts w:ascii="Times New Roman" w:hAnsi="Times New Roman" w:cs="Times New Roman"/>
          <w:shd w:val="clear" w:color="auto" w:fill="FFFFFF"/>
        </w:rPr>
        <w:t xml:space="preserve"> </w:t>
      </w:r>
      <w:r w:rsidRPr="0097313F">
        <w:rPr>
          <w:rFonts w:ascii="Times New Roman" w:hAnsi="Times New Roman" w:cs="Times New Roman"/>
          <w:shd w:val="clear" w:color="auto" w:fill="FFFFFF"/>
        </w:rPr>
        <w:t>organic agriculture proved significantly more profitable (22 to 35%</w:t>
      </w:r>
      <w:r w:rsidR="004E3C64">
        <w:rPr>
          <w:rFonts w:ascii="Times New Roman" w:hAnsi="Times New Roman" w:cs="Times New Roman"/>
          <w:shd w:val="clear" w:color="auto" w:fill="FFFFFF"/>
        </w:rPr>
        <w:t xml:space="preserve"> </w:t>
      </w:r>
      <w:r w:rsidRPr="0097313F">
        <w:rPr>
          <w:rFonts w:ascii="Times New Roman" w:hAnsi="Times New Roman" w:cs="Times New Roman"/>
          <w:shd w:val="clear" w:color="auto" w:fill="FFFFFF"/>
        </w:rPr>
        <w:t>greater net present values) and had higher benefit/cost ratios (20 to</w:t>
      </w:r>
      <w:r w:rsidR="004E3C64">
        <w:rPr>
          <w:rFonts w:ascii="Times New Roman" w:hAnsi="Times New Roman" w:cs="Times New Roman"/>
          <w:shd w:val="clear" w:color="auto" w:fill="FFFFFF"/>
        </w:rPr>
        <w:t xml:space="preserve"> </w:t>
      </w:r>
      <w:r w:rsidRPr="0097313F">
        <w:rPr>
          <w:rFonts w:ascii="Times New Roman" w:hAnsi="Times New Roman" w:cs="Times New Roman"/>
          <w:shd w:val="clear" w:color="auto" w:fill="FFFFFF"/>
        </w:rPr>
        <w:t>24%) than conventional agriculture. When organic premiums</w:t>
      </w:r>
      <w:r w:rsidR="004E3C64">
        <w:rPr>
          <w:rFonts w:ascii="Times New Roman" w:hAnsi="Times New Roman" w:cs="Times New Roman"/>
          <w:shd w:val="clear" w:color="auto" w:fill="FFFFFF"/>
        </w:rPr>
        <w:t xml:space="preserve"> </w:t>
      </w:r>
      <w:r w:rsidRPr="0097313F">
        <w:rPr>
          <w:rFonts w:ascii="Times New Roman" w:hAnsi="Times New Roman" w:cs="Times New Roman"/>
          <w:shd w:val="clear" w:color="auto" w:fill="FFFFFF"/>
        </w:rPr>
        <w:t>were taken away, net present values (−27 to −23%) — net returns</w:t>
      </w:r>
      <w:r w:rsidR="004E3C64">
        <w:rPr>
          <w:rFonts w:ascii="Times New Roman" w:hAnsi="Times New Roman" w:cs="Times New Roman"/>
          <w:shd w:val="clear" w:color="auto" w:fill="FFFFFF"/>
        </w:rPr>
        <w:t xml:space="preserve"> </w:t>
      </w:r>
      <w:r w:rsidRPr="0097313F">
        <w:rPr>
          <w:rFonts w:ascii="Times New Roman" w:hAnsi="Times New Roman" w:cs="Times New Roman"/>
          <w:shd w:val="clear" w:color="auto" w:fill="FFFFFF"/>
        </w:rPr>
        <w:t>accounting for the time value of money — and benefit/cost ratios</w:t>
      </w:r>
      <w:r w:rsidR="004E3C64">
        <w:rPr>
          <w:rFonts w:ascii="Times New Roman" w:hAnsi="Times New Roman" w:cs="Times New Roman"/>
          <w:shd w:val="clear" w:color="auto" w:fill="FFFFFF"/>
        </w:rPr>
        <w:t xml:space="preserve"> </w:t>
      </w:r>
      <w:r w:rsidRPr="0097313F">
        <w:rPr>
          <w:rFonts w:ascii="Times New Roman" w:hAnsi="Times New Roman" w:cs="Times New Roman"/>
          <w:shd w:val="clear" w:color="auto" w:fill="FFFFFF"/>
        </w:rPr>
        <w:t>(−8 to −7%) of organic agriculture were significantly lower than</w:t>
      </w:r>
      <w:r w:rsidR="004E3C64">
        <w:rPr>
          <w:rFonts w:ascii="Times New Roman" w:hAnsi="Times New Roman" w:cs="Times New Roman"/>
          <w:shd w:val="clear" w:color="auto" w:fill="FFFFFF"/>
        </w:rPr>
        <w:t xml:space="preserve"> </w:t>
      </w:r>
      <w:r w:rsidRPr="0097313F">
        <w:rPr>
          <w:rFonts w:ascii="Times New Roman" w:hAnsi="Times New Roman" w:cs="Times New Roman"/>
          <w:shd w:val="clear" w:color="auto" w:fill="FFFFFF"/>
        </w:rPr>
        <w:t>conventional agriculture</w:t>
      </w:r>
      <w:r w:rsidR="004E3C64">
        <w:rPr>
          <w:rFonts w:ascii="Times New Roman" w:hAnsi="Times New Roman" w:cs="Times New Roman"/>
          <w:shd w:val="clear" w:color="auto" w:fill="FFFFFF"/>
        </w:rPr>
        <w:t xml:space="preserve"> (</w:t>
      </w:r>
      <w:r w:rsidR="004E3C64" w:rsidRPr="004E3C64">
        <w:rPr>
          <w:rFonts w:ascii="Times New Roman" w:hAnsi="Times New Roman" w:cs="Times New Roman"/>
          <w:shd w:val="clear" w:color="auto" w:fill="FFFFFF"/>
        </w:rPr>
        <w:t xml:space="preserve">Crowder, D. W. &amp; </w:t>
      </w:r>
      <w:proofErr w:type="spellStart"/>
      <w:r w:rsidR="004E3C64" w:rsidRPr="004E3C64">
        <w:rPr>
          <w:rFonts w:ascii="Times New Roman" w:hAnsi="Times New Roman" w:cs="Times New Roman"/>
          <w:shd w:val="clear" w:color="auto" w:fill="FFFFFF"/>
        </w:rPr>
        <w:t>Reganold</w:t>
      </w:r>
      <w:proofErr w:type="spellEnd"/>
      <w:r w:rsidR="004E3C64" w:rsidRPr="004E3C64">
        <w:rPr>
          <w:rFonts w:ascii="Times New Roman" w:hAnsi="Times New Roman" w:cs="Times New Roman"/>
          <w:shd w:val="clear" w:color="auto" w:fill="FFFFFF"/>
        </w:rPr>
        <w:t>, J. P.</w:t>
      </w:r>
      <w:proofErr w:type="gramStart"/>
      <w:r w:rsidR="004E3C64">
        <w:rPr>
          <w:rFonts w:ascii="Times New Roman" w:hAnsi="Times New Roman" w:cs="Times New Roman"/>
          <w:shd w:val="clear" w:color="auto" w:fill="FFFFFF"/>
        </w:rPr>
        <w:t>,2015</w:t>
      </w:r>
      <w:proofErr w:type="gramEnd"/>
      <w:r w:rsidR="004E3C64">
        <w:rPr>
          <w:rFonts w:ascii="Times New Roman" w:hAnsi="Times New Roman" w:cs="Times New Roman"/>
          <w:shd w:val="clear" w:color="auto" w:fill="FFFFFF"/>
        </w:rPr>
        <w:t>)</w:t>
      </w:r>
      <w:r w:rsidRPr="0097313F">
        <w:rPr>
          <w:rFonts w:ascii="Times New Roman" w:hAnsi="Times New Roman" w:cs="Times New Roman"/>
          <w:shd w:val="clear" w:color="auto" w:fill="FFFFFF"/>
        </w:rPr>
        <w:t>.</w:t>
      </w:r>
      <w:r w:rsidR="004E3C64">
        <w:rPr>
          <w:rFonts w:ascii="Times New Roman" w:hAnsi="Times New Roman" w:cs="Times New Roman"/>
          <w:shd w:val="clear" w:color="auto" w:fill="FFFFFF"/>
        </w:rPr>
        <w:t xml:space="preserve"> </w:t>
      </w:r>
      <w:r w:rsidRPr="0097313F">
        <w:rPr>
          <w:rFonts w:ascii="MinionPro-Regular" w:hAnsi="MinionPro-Regular" w:cs="MinionPro-Regular"/>
          <w:sz w:val="19"/>
          <w:szCs w:val="19"/>
        </w:rPr>
        <w:t xml:space="preserve"> </w:t>
      </w:r>
      <w:r w:rsidRPr="0097313F">
        <w:rPr>
          <w:rFonts w:ascii="Times New Roman" w:hAnsi="Times New Roman" w:cs="Times New Roman"/>
          <w:shd w:val="clear" w:color="auto" w:fill="FFFFFF"/>
        </w:rPr>
        <w:t>Although price premiums were 29 to</w:t>
      </w:r>
      <w:r w:rsidR="004E3C64">
        <w:rPr>
          <w:rFonts w:ascii="Times New Roman" w:hAnsi="Times New Roman" w:cs="Times New Roman"/>
          <w:shd w:val="clear" w:color="auto" w:fill="FFFFFF"/>
        </w:rPr>
        <w:t xml:space="preserve"> </w:t>
      </w:r>
      <w:r w:rsidRPr="0097313F">
        <w:rPr>
          <w:rFonts w:ascii="Times New Roman" w:hAnsi="Times New Roman" w:cs="Times New Roman"/>
          <w:shd w:val="clear" w:color="auto" w:fill="FFFFFF"/>
        </w:rPr>
        <w:t>32%, breakeven premiums</w:t>
      </w:r>
      <w:r w:rsidR="004E3C64">
        <w:rPr>
          <w:rFonts w:ascii="Times New Roman" w:hAnsi="Times New Roman" w:cs="Times New Roman"/>
          <w:shd w:val="clear" w:color="auto" w:fill="FFFFFF"/>
        </w:rPr>
        <w:t xml:space="preserve"> </w:t>
      </w:r>
      <w:r w:rsidRPr="0097313F">
        <w:rPr>
          <w:rFonts w:ascii="Times New Roman" w:hAnsi="Times New Roman" w:cs="Times New Roman"/>
          <w:shd w:val="clear" w:color="auto" w:fill="FFFFFF"/>
        </w:rPr>
        <w:t>necessary for organic profits to match conventional profits</w:t>
      </w:r>
      <w:r w:rsidR="004E3C64">
        <w:rPr>
          <w:rFonts w:ascii="Times New Roman" w:hAnsi="Times New Roman" w:cs="Times New Roman"/>
          <w:shd w:val="clear" w:color="auto" w:fill="FFFFFF"/>
        </w:rPr>
        <w:t xml:space="preserve"> </w:t>
      </w:r>
      <w:r w:rsidRPr="0097313F">
        <w:rPr>
          <w:rFonts w:ascii="Times New Roman" w:hAnsi="Times New Roman" w:cs="Times New Roman"/>
          <w:shd w:val="clear" w:color="auto" w:fill="FFFFFF"/>
        </w:rPr>
        <w:t>were only 5 to 7%, even with organic yields being 10 to 18% lower.</w:t>
      </w:r>
      <w:r w:rsidR="004E3C64">
        <w:rPr>
          <w:rFonts w:ascii="Times New Roman" w:hAnsi="Times New Roman" w:cs="Times New Roman"/>
          <w:shd w:val="clear" w:color="auto" w:fill="FFFFFF"/>
        </w:rPr>
        <w:t xml:space="preserve"> </w:t>
      </w:r>
      <w:r w:rsidRPr="0097313F">
        <w:rPr>
          <w:rFonts w:ascii="Times New Roman" w:hAnsi="Times New Roman" w:cs="Times New Roman"/>
          <w:shd w:val="clear" w:color="auto" w:fill="FFFFFF"/>
        </w:rPr>
        <w:t>The fact that organic premiums were</w:t>
      </w:r>
      <w:r w:rsidR="004E3C64">
        <w:rPr>
          <w:rFonts w:ascii="Times New Roman" w:hAnsi="Times New Roman" w:cs="Times New Roman"/>
          <w:shd w:val="clear" w:color="auto" w:fill="FFFFFF"/>
        </w:rPr>
        <w:t xml:space="preserve"> </w:t>
      </w:r>
      <w:r w:rsidRPr="0097313F">
        <w:rPr>
          <w:rFonts w:ascii="Times New Roman" w:hAnsi="Times New Roman" w:cs="Times New Roman"/>
          <w:shd w:val="clear" w:color="auto" w:fill="FFFFFF"/>
        </w:rPr>
        <w:t>significantly higher than breakeven premiums suggests that organic</w:t>
      </w:r>
      <w:r w:rsidR="004E3C64">
        <w:rPr>
          <w:rFonts w:ascii="Times New Roman" w:hAnsi="Times New Roman" w:cs="Times New Roman"/>
          <w:shd w:val="clear" w:color="auto" w:fill="FFFFFF"/>
        </w:rPr>
        <w:t xml:space="preserve"> </w:t>
      </w:r>
      <w:r w:rsidRPr="0097313F">
        <w:rPr>
          <w:rFonts w:ascii="Times New Roman" w:hAnsi="Times New Roman" w:cs="Times New Roman"/>
          <w:shd w:val="clear" w:color="auto" w:fill="FFFFFF"/>
        </w:rPr>
        <w:t>agriculture can continue to expand even if premiums decline. The</w:t>
      </w:r>
      <w:r w:rsidR="004E3C64">
        <w:rPr>
          <w:rFonts w:ascii="Times New Roman" w:hAnsi="Times New Roman" w:cs="Times New Roman"/>
          <w:shd w:val="clear" w:color="auto" w:fill="FFFFFF"/>
        </w:rPr>
        <w:t xml:space="preserve"> </w:t>
      </w:r>
      <w:r w:rsidRPr="0097313F">
        <w:rPr>
          <w:rFonts w:ascii="Times New Roman" w:hAnsi="Times New Roman" w:cs="Times New Roman"/>
          <w:shd w:val="clear" w:color="auto" w:fill="FFFFFF"/>
        </w:rPr>
        <w:t>study also found that total costs were not significantly different, but</w:t>
      </w:r>
      <w:r w:rsidR="004E3C64">
        <w:rPr>
          <w:rFonts w:ascii="Times New Roman" w:hAnsi="Times New Roman" w:cs="Times New Roman"/>
          <w:shd w:val="clear" w:color="auto" w:fill="FFFFFF"/>
        </w:rPr>
        <w:t xml:space="preserve"> </w:t>
      </w:r>
      <w:proofErr w:type="spellStart"/>
      <w:r w:rsidRPr="0097313F">
        <w:rPr>
          <w:rFonts w:ascii="Times New Roman" w:hAnsi="Times New Roman" w:cs="Times New Roman"/>
          <w:shd w:val="clear" w:color="auto" w:fill="FFFFFF"/>
        </w:rPr>
        <w:t>labour</w:t>
      </w:r>
      <w:proofErr w:type="spellEnd"/>
      <w:r w:rsidRPr="0097313F">
        <w:rPr>
          <w:rFonts w:ascii="Times New Roman" w:hAnsi="Times New Roman" w:cs="Times New Roman"/>
          <w:shd w:val="clear" w:color="auto" w:fill="FFFFFF"/>
        </w:rPr>
        <w:t xml:space="preserve"> costs were significantly (7 to </w:t>
      </w:r>
      <w:r w:rsidRPr="0097313F">
        <w:rPr>
          <w:rFonts w:ascii="Times New Roman" w:hAnsi="Times New Roman" w:cs="Times New Roman"/>
          <w:shd w:val="clear" w:color="auto" w:fill="FFFFFF"/>
        </w:rPr>
        <w:lastRenderedPageBreak/>
        <w:t>13%) higher with organic farming</w:t>
      </w:r>
      <w:r w:rsidR="004E3C64">
        <w:rPr>
          <w:rFonts w:ascii="Times New Roman" w:hAnsi="Times New Roman" w:cs="Times New Roman"/>
          <w:shd w:val="clear" w:color="auto" w:fill="FFFFFF"/>
        </w:rPr>
        <w:t xml:space="preserve"> </w:t>
      </w:r>
      <w:r w:rsidRPr="0097313F">
        <w:rPr>
          <w:rFonts w:ascii="Times New Roman" w:hAnsi="Times New Roman" w:cs="Times New Roman"/>
          <w:shd w:val="clear" w:color="auto" w:fill="FFFFFF"/>
        </w:rPr>
        <w:t>practices. Although one of the successes of conventional agriculture</w:t>
      </w:r>
      <w:r w:rsidR="004E3C64">
        <w:rPr>
          <w:rFonts w:ascii="Times New Roman" w:hAnsi="Times New Roman" w:cs="Times New Roman"/>
          <w:shd w:val="clear" w:color="auto" w:fill="FFFFFF"/>
        </w:rPr>
        <w:t xml:space="preserve"> </w:t>
      </w:r>
      <w:r w:rsidRPr="0097313F">
        <w:rPr>
          <w:rFonts w:ascii="Times New Roman" w:hAnsi="Times New Roman" w:cs="Times New Roman"/>
          <w:shd w:val="clear" w:color="auto" w:fill="FFFFFF"/>
        </w:rPr>
        <w:t xml:space="preserve">has been its ability to produce more with less </w:t>
      </w:r>
      <w:proofErr w:type="spellStart"/>
      <w:r w:rsidRPr="0097313F">
        <w:rPr>
          <w:rFonts w:ascii="Times New Roman" w:hAnsi="Times New Roman" w:cs="Times New Roman"/>
          <w:shd w:val="clear" w:color="auto" w:fill="FFFFFF"/>
        </w:rPr>
        <w:t>labour</w:t>
      </w:r>
      <w:proofErr w:type="spellEnd"/>
      <w:r w:rsidRPr="0097313F">
        <w:rPr>
          <w:rFonts w:ascii="Times New Roman" w:hAnsi="Times New Roman" w:cs="Times New Roman"/>
          <w:shd w:val="clear" w:color="auto" w:fill="FFFFFF"/>
        </w:rPr>
        <w:t>, some</w:t>
      </w:r>
      <w:r w:rsidR="004E3C64">
        <w:rPr>
          <w:rFonts w:ascii="Times New Roman" w:hAnsi="Times New Roman" w:cs="Times New Roman"/>
          <w:shd w:val="clear" w:color="auto" w:fill="FFFFFF"/>
        </w:rPr>
        <w:t xml:space="preserve"> </w:t>
      </w:r>
      <w:r w:rsidRPr="0097313F">
        <w:rPr>
          <w:rFonts w:ascii="Times New Roman" w:hAnsi="Times New Roman" w:cs="Times New Roman"/>
          <w:shd w:val="clear" w:color="auto" w:fill="FFFFFF"/>
        </w:rPr>
        <w:t xml:space="preserve">have found the extra </w:t>
      </w:r>
      <w:proofErr w:type="spellStart"/>
      <w:r w:rsidRPr="0097313F">
        <w:rPr>
          <w:rFonts w:ascii="Times New Roman" w:hAnsi="Times New Roman" w:cs="Times New Roman"/>
          <w:shd w:val="clear" w:color="auto" w:fill="FFFFFF"/>
        </w:rPr>
        <w:t>labour</w:t>
      </w:r>
      <w:proofErr w:type="spellEnd"/>
      <w:r w:rsidRPr="0097313F">
        <w:rPr>
          <w:rFonts w:ascii="Times New Roman" w:hAnsi="Times New Roman" w:cs="Times New Roman"/>
          <w:shd w:val="clear" w:color="auto" w:fill="FFFFFF"/>
        </w:rPr>
        <w:t xml:space="preserve"> of organic agriculture to be beneficial</w:t>
      </w:r>
      <w:r w:rsidR="004E3C64">
        <w:rPr>
          <w:rFonts w:ascii="Times New Roman" w:hAnsi="Times New Roman" w:cs="Times New Roman"/>
          <w:shd w:val="clear" w:color="auto" w:fill="FFFFFF"/>
        </w:rPr>
        <w:t xml:space="preserve"> </w:t>
      </w:r>
      <w:r w:rsidRPr="0097313F">
        <w:rPr>
          <w:rFonts w:ascii="Times New Roman" w:hAnsi="Times New Roman" w:cs="Times New Roman"/>
          <w:shd w:val="clear" w:color="auto" w:fill="FFFFFF"/>
        </w:rPr>
        <w:t>in providing rural employment and development opportunities</w:t>
      </w:r>
      <w:r w:rsidR="004E3C64">
        <w:rPr>
          <w:rFonts w:ascii="Times New Roman" w:hAnsi="Times New Roman" w:cs="Times New Roman"/>
          <w:shd w:val="clear" w:color="auto" w:fill="FFFFFF"/>
        </w:rPr>
        <w:t xml:space="preserve"> </w:t>
      </w:r>
      <w:r w:rsidR="00105E1D">
        <w:rPr>
          <w:rFonts w:ascii="Times New Roman" w:hAnsi="Times New Roman" w:cs="Times New Roman"/>
          <w:shd w:val="clear" w:color="auto" w:fill="FFFFFF"/>
        </w:rPr>
        <w:t>(</w:t>
      </w:r>
      <w:proofErr w:type="spellStart"/>
      <w:r w:rsidR="00105E1D" w:rsidRPr="00105E1D">
        <w:rPr>
          <w:rFonts w:ascii="Times New Roman" w:hAnsi="Times New Roman" w:cs="Times New Roman"/>
          <w:shd w:val="clear" w:color="auto" w:fill="FFFFFF"/>
        </w:rPr>
        <w:t>Prihtanti</w:t>
      </w:r>
      <w:proofErr w:type="spellEnd"/>
      <w:r w:rsidR="00105E1D" w:rsidRPr="00105E1D">
        <w:rPr>
          <w:rFonts w:ascii="Times New Roman" w:hAnsi="Times New Roman" w:cs="Times New Roman"/>
          <w:shd w:val="clear" w:color="auto" w:fill="FFFFFF"/>
        </w:rPr>
        <w:t>, T. M.</w:t>
      </w:r>
      <w:r w:rsidR="00105E1D">
        <w:rPr>
          <w:rFonts w:ascii="Times New Roman" w:hAnsi="Times New Roman" w:cs="Times New Roman"/>
          <w:shd w:val="clear" w:color="auto" w:fill="FFFFFF"/>
        </w:rPr>
        <w:t xml:space="preserve"> et al, 2014)</w:t>
      </w:r>
      <w:r w:rsidRPr="0097313F">
        <w:rPr>
          <w:rFonts w:ascii="Times New Roman" w:hAnsi="Times New Roman" w:cs="Times New Roman"/>
          <w:shd w:val="clear" w:color="auto" w:fill="FFFFFF"/>
        </w:rPr>
        <w:t>.</w:t>
      </w:r>
      <w:r w:rsidR="00105E1D">
        <w:rPr>
          <w:rFonts w:ascii="Times New Roman" w:hAnsi="Times New Roman" w:cs="Times New Roman"/>
          <w:shd w:val="clear" w:color="auto" w:fill="FFFFFF"/>
        </w:rPr>
        <w:t xml:space="preserve"> </w:t>
      </w:r>
      <w:r w:rsidRPr="0097313F">
        <w:rPr>
          <w:rFonts w:ascii="Times New Roman" w:hAnsi="Times New Roman" w:cs="Times New Roman"/>
          <w:shd w:val="clear" w:color="auto" w:fill="FFFFFF"/>
        </w:rPr>
        <w:t>Few economic studies have accounted for negative externalities</w:t>
      </w:r>
      <w:r w:rsidR="00105E1D">
        <w:rPr>
          <w:rFonts w:ascii="Times New Roman" w:hAnsi="Times New Roman" w:cs="Times New Roman"/>
          <w:shd w:val="clear" w:color="auto" w:fill="FFFFFF"/>
        </w:rPr>
        <w:t xml:space="preserve"> </w:t>
      </w:r>
      <w:r w:rsidRPr="0097313F">
        <w:rPr>
          <w:rFonts w:ascii="Times New Roman" w:hAnsi="Times New Roman" w:cs="Times New Roman"/>
          <w:shd w:val="clear" w:color="auto" w:fill="FFFFFF"/>
        </w:rPr>
        <w:t>(such as environmental costs) or positive externalities (such as ecosystem</w:t>
      </w:r>
      <w:r w:rsidR="00105E1D">
        <w:rPr>
          <w:rFonts w:ascii="Times New Roman" w:hAnsi="Times New Roman" w:cs="Times New Roman"/>
          <w:shd w:val="clear" w:color="auto" w:fill="FFFFFF"/>
        </w:rPr>
        <w:t xml:space="preserve"> </w:t>
      </w:r>
      <w:r w:rsidRPr="0097313F">
        <w:rPr>
          <w:rFonts w:ascii="Times New Roman" w:hAnsi="Times New Roman" w:cs="Times New Roman"/>
          <w:shd w:val="clear" w:color="auto" w:fill="FFFFFF"/>
        </w:rPr>
        <w:t>services), with associated monetary values, in organic and</w:t>
      </w:r>
      <w:r w:rsidR="00105E1D">
        <w:rPr>
          <w:rFonts w:ascii="Times New Roman" w:hAnsi="Times New Roman" w:cs="Times New Roman"/>
          <w:shd w:val="clear" w:color="auto" w:fill="FFFFFF"/>
        </w:rPr>
        <w:t xml:space="preserve"> </w:t>
      </w:r>
      <w:r w:rsidRPr="0097313F">
        <w:rPr>
          <w:rFonts w:ascii="Times New Roman" w:hAnsi="Times New Roman" w:cs="Times New Roman"/>
          <w:shd w:val="clear" w:color="auto" w:fill="FFFFFF"/>
        </w:rPr>
        <w:t>conventional comparison studies. Putting a price on the negative</w:t>
      </w:r>
      <w:r w:rsidR="00105E1D">
        <w:rPr>
          <w:rFonts w:ascii="Times New Roman" w:hAnsi="Times New Roman" w:cs="Times New Roman"/>
          <w:shd w:val="clear" w:color="auto" w:fill="FFFFFF"/>
        </w:rPr>
        <w:t xml:space="preserve"> </w:t>
      </w:r>
      <w:r w:rsidRPr="0097313F">
        <w:rPr>
          <w:rFonts w:ascii="Times New Roman" w:hAnsi="Times New Roman" w:cs="Times New Roman"/>
          <w:shd w:val="clear" w:color="auto" w:fill="FFFFFF"/>
        </w:rPr>
        <w:t>externalities caused by farming, such as soil erosion or nitrate leaching</w:t>
      </w:r>
      <w:r w:rsidR="00105E1D">
        <w:rPr>
          <w:rFonts w:ascii="Times New Roman" w:hAnsi="Times New Roman" w:cs="Times New Roman"/>
          <w:shd w:val="clear" w:color="auto" w:fill="FFFFFF"/>
        </w:rPr>
        <w:t xml:space="preserve"> </w:t>
      </w:r>
      <w:r w:rsidRPr="0097313F">
        <w:rPr>
          <w:rFonts w:ascii="Times New Roman" w:hAnsi="Times New Roman" w:cs="Times New Roman"/>
          <w:shd w:val="clear" w:color="auto" w:fill="FFFFFF"/>
        </w:rPr>
        <w:t>into groundwater, would make organic agriculture even more</w:t>
      </w:r>
      <w:r w:rsidR="00105E1D">
        <w:rPr>
          <w:rFonts w:ascii="Times New Roman" w:hAnsi="Times New Roman" w:cs="Times New Roman"/>
          <w:shd w:val="clear" w:color="auto" w:fill="FFFFFF"/>
        </w:rPr>
        <w:t xml:space="preserve"> </w:t>
      </w:r>
      <w:r w:rsidRPr="0097313F">
        <w:rPr>
          <w:rFonts w:ascii="Times New Roman" w:hAnsi="Times New Roman" w:cs="Times New Roman"/>
          <w:shd w:val="clear" w:color="auto" w:fill="FFFFFF"/>
        </w:rPr>
        <w:t>profitable, given that its environmental impact is less than that of</w:t>
      </w:r>
      <w:r w:rsidR="00105E1D">
        <w:rPr>
          <w:rFonts w:ascii="Times New Roman" w:hAnsi="Times New Roman" w:cs="Times New Roman"/>
          <w:shd w:val="clear" w:color="auto" w:fill="FFFFFF"/>
        </w:rPr>
        <w:t xml:space="preserve"> </w:t>
      </w:r>
      <w:r w:rsidR="0009424E">
        <w:rPr>
          <w:rFonts w:ascii="Times New Roman" w:hAnsi="Times New Roman" w:cs="Times New Roman"/>
          <w:shd w:val="clear" w:color="auto" w:fill="FFFFFF"/>
        </w:rPr>
        <w:t>conventional agriculture</w:t>
      </w:r>
      <w:r w:rsidRPr="0097313F">
        <w:rPr>
          <w:rFonts w:ascii="Times New Roman" w:hAnsi="Times New Roman" w:cs="Times New Roman"/>
          <w:shd w:val="clear" w:color="auto" w:fill="FFFFFF"/>
        </w:rPr>
        <w:t>. Indeed, it has been estimated that a</w:t>
      </w:r>
      <w:r w:rsidR="00105E1D">
        <w:rPr>
          <w:rFonts w:ascii="Times New Roman" w:hAnsi="Times New Roman" w:cs="Times New Roman"/>
          <w:shd w:val="clear" w:color="auto" w:fill="FFFFFF"/>
        </w:rPr>
        <w:t xml:space="preserve"> </w:t>
      </w:r>
      <w:r w:rsidRPr="0097313F">
        <w:rPr>
          <w:rFonts w:ascii="Times New Roman" w:hAnsi="Times New Roman" w:cs="Times New Roman"/>
          <w:shd w:val="clear" w:color="auto" w:fill="FFFFFF"/>
        </w:rPr>
        <w:t>switch to organic production would lower the external costs of agricultural</w:t>
      </w:r>
      <w:r w:rsidR="00105E1D">
        <w:rPr>
          <w:rFonts w:ascii="Times New Roman" w:hAnsi="Times New Roman" w:cs="Times New Roman"/>
          <w:shd w:val="clear" w:color="auto" w:fill="FFFFFF"/>
        </w:rPr>
        <w:t xml:space="preserve"> </w:t>
      </w:r>
      <w:r w:rsidRPr="0097313F">
        <w:rPr>
          <w:rFonts w:ascii="Times New Roman" w:hAnsi="Times New Roman" w:cs="Times New Roman"/>
          <w:shd w:val="clear" w:color="auto" w:fill="FFFFFF"/>
        </w:rPr>
        <w:t xml:space="preserve">production </w:t>
      </w:r>
      <w:r w:rsidR="00105E1D">
        <w:rPr>
          <w:rFonts w:ascii="Times New Roman" w:hAnsi="Times New Roman" w:cs="Times New Roman"/>
          <w:shd w:val="clear" w:color="auto" w:fill="FFFFFF"/>
        </w:rPr>
        <w:t>75% (</w:t>
      </w:r>
      <w:r w:rsidR="00105E1D" w:rsidRPr="00105E1D">
        <w:rPr>
          <w:rFonts w:ascii="Times New Roman" w:hAnsi="Times New Roman" w:cs="Times New Roman"/>
          <w:shd w:val="clear" w:color="auto" w:fill="FFFFFF"/>
        </w:rPr>
        <w:t>Pretty, J. N</w:t>
      </w:r>
      <w:r w:rsidR="00105E1D">
        <w:rPr>
          <w:rFonts w:ascii="Times New Roman" w:hAnsi="Times New Roman" w:cs="Times New Roman"/>
          <w:shd w:val="clear" w:color="auto" w:fill="FFFFFF"/>
        </w:rPr>
        <w:t xml:space="preserve"> et al, 2005)</w:t>
      </w:r>
    </w:p>
    <w:p w:rsidR="00232263" w:rsidRDefault="00A069FB" w:rsidP="00B17C6B">
      <w:pPr>
        <w:pStyle w:val="Heading3"/>
        <w:rPr>
          <w:shd w:val="clear" w:color="auto" w:fill="FFFFFF"/>
        </w:rPr>
      </w:pPr>
      <w:bookmarkStart w:id="10" w:name="_Toc50846956"/>
      <w:r>
        <w:rPr>
          <w:shd w:val="clear" w:color="auto" w:fill="FFFFFF"/>
        </w:rPr>
        <w:t>Wellbeing</w:t>
      </w:r>
      <w:bookmarkEnd w:id="10"/>
      <w:r w:rsidR="008F6A93">
        <w:rPr>
          <w:shd w:val="clear" w:color="auto" w:fill="FFFFFF"/>
        </w:rPr>
        <w:tab/>
      </w:r>
    </w:p>
    <w:p w:rsidR="00A069FB" w:rsidRDefault="00A069FB" w:rsidP="00F007A0">
      <w:pPr>
        <w:spacing w:line="360" w:lineRule="auto"/>
        <w:jc w:val="both"/>
        <w:rPr>
          <w:rFonts w:ascii="Times New Roman" w:hAnsi="Times New Roman" w:cs="Times New Roman"/>
          <w:shd w:val="clear" w:color="auto" w:fill="FFFFFF"/>
        </w:rPr>
      </w:pPr>
      <w:r w:rsidRPr="00C323F4">
        <w:rPr>
          <w:rFonts w:ascii="Times New Roman" w:hAnsi="Times New Roman" w:cs="Times New Roman"/>
          <w:shd w:val="clear" w:color="auto" w:fill="FFFFFF"/>
        </w:rPr>
        <w:t>How well organic, conventional and other farming</w:t>
      </w:r>
      <w:r w:rsidR="00232263" w:rsidRPr="00C323F4">
        <w:rPr>
          <w:rFonts w:ascii="Times New Roman" w:hAnsi="Times New Roman" w:cs="Times New Roman"/>
          <w:shd w:val="clear" w:color="auto" w:fill="FFFFFF"/>
        </w:rPr>
        <w:t xml:space="preserve"> </w:t>
      </w:r>
      <w:r w:rsidRPr="00C323F4">
        <w:rPr>
          <w:rFonts w:ascii="Times New Roman" w:hAnsi="Times New Roman" w:cs="Times New Roman"/>
          <w:shd w:val="clear" w:color="auto" w:fill="FFFFFF"/>
        </w:rPr>
        <w:t>systems are performing in areas such as social equity (for instance,</w:t>
      </w:r>
      <w:r w:rsidR="00232263" w:rsidRPr="00C323F4">
        <w:rPr>
          <w:rFonts w:ascii="Times New Roman" w:hAnsi="Times New Roman" w:cs="Times New Roman"/>
          <w:shd w:val="clear" w:color="auto" w:fill="FFFFFF"/>
        </w:rPr>
        <w:t xml:space="preserve"> </w:t>
      </w:r>
      <w:r w:rsidRPr="00C323F4">
        <w:rPr>
          <w:rFonts w:ascii="Times New Roman" w:hAnsi="Times New Roman" w:cs="Times New Roman"/>
          <w:shd w:val="clear" w:color="auto" w:fill="FFFFFF"/>
        </w:rPr>
        <w:t>issues of gender, race, ethnicity and class) and quality of life for farm</w:t>
      </w:r>
      <w:r w:rsidR="00232263" w:rsidRPr="00C323F4">
        <w:rPr>
          <w:rFonts w:ascii="Times New Roman" w:hAnsi="Times New Roman" w:cs="Times New Roman"/>
          <w:shd w:val="clear" w:color="auto" w:fill="FFFFFF"/>
        </w:rPr>
        <w:t xml:space="preserve"> </w:t>
      </w:r>
      <w:r w:rsidRPr="00C323F4">
        <w:rPr>
          <w:rFonts w:ascii="Times New Roman" w:hAnsi="Times New Roman" w:cs="Times New Roman"/>
          <w:shd w:val="clear" w:color="auto" w:fill="FFFFFF"/>
        </w:rPr>
        <w:t>families and communities remains unclear due to limited research.</w:t>
      </w:r>
      <w:r w:rsidR="00232263" w:rsidRPr="00C323F4">
        <w:rPr>
          <w:rFonts w:ascii="Times New Roman" w:hAnsi="Times New Roman" w:cs="Times New Roman"/>
          <w:shd w:val="clear" w:color="auto" w:fill="FFFFFF"/>
        </w:rPr>
        <w:t xml:space="preserve"> </w:t>
      </w:r>
      <w:r w:rsidRPr="00C323F4">
        <w:rPr>
          <w:rFonts w:ascii="Times New Roman" w:hAnsi="Times New Roman" w:cs="Times New Roman"/>
          <w:shd w:val="clear" w:color="auto" w:fill="FFFFFF"/>
        </w:rPr>
        <w:t>Available data indicate that both organic and conventional farming</w:t>
      </w:r>
      <w:r w:rsidR="00232263" w:rsidRPr="00C323F4">
        <w:rPr>
          <w:rFonts w:ascii="Times New Roman" w:hAnsi="Times New Roman" w:cs="Times New Roman"/>
          <w:shd w:val="clear" w:color="auto" w:fill="FFFFFF"/>
        </w:rPr>
        <w:t xml:space="preserve"> </w:t>
      </w:r>
      <w:r w:rsidRPr="00C323F4">
        <w:rPr>
          <w:rFonts w:ascii="Times New Roman" w:hAnsi="Times New Roman" w:cs="Times New Roman"/>
          <w:shd w:val="clear" w:color="auto" w:fill="FFFFFF"/>
        </w:rPr>
        <w:t>systems need to make significant progress to meet social sustainability</w:t>
      </w:r>
      <w:r w:rsidR="00232263" w:rsidRPr="00C323F4">
        <w:rPr>
          <w:rFonts w:ascii="Times New Roman" w:hAnsi="Times New Roman" w:cs="Times New Roman"/>
          <w:shd w:val="clear" w:color="auto" w:fill="FFFFFF"/>
        </w:rPr>
        <w:t xml:space="preserve"> </w:t>
      </w:r>
      <w:r w:rsidRPr="00C323F4">
        <w:rPr>
          <w:rFonts w:ascii="Times New Roman" w:hAnsi="Times New Roman" w:cs="Times New Roman"/>
          <w:shd w:val="clear" w:color="auto" w:fill="FFFFFF"/>
        </w:rPr>
        <w:t>goals. However, organic farming has been shown to have</w:t>
      </w:r>
      <w:r w:rsidR="00232263" w:rsidRPr="00C323F4">
        <w:rPr>
          <w:rFonts w:ascii="Times New Roman" w:hAnsi="Times New Roman" w:cs="Times New Roman"/>
          <w:shd w:val="clear" w:color="auto" w:fill="FFFFFF"/>
        </w:rPr>
        <w:t xml:space="preserve"> </w:t>
      </w:r>
      <w:r w:rsidRPr="00C323F4">
        <w:rPr>
          <w:rFonts w:ascii="Times New Roman" w:hAnsi="Times New Roman" w:cs="Times New Roman"/>
          <w:shd w:val="clear" w:color="auto" w:fill="FFFFFF"/>
        </w:rPr>
        <w:t>some socio</w:t>
      </w:r>
      <w:r w:rsidR="00232263" w:rsidRPr="00C323F4">
        <w:rPr>
          <w:rFonts w:ascii="Times New Roman" w:hAnsi="Times New Roman" w:cs="Times New Roman"/>
          <w:shd w:val="clear" w:color="auto" w:fill="FFFFFF"/>
        </w:rPr>
        <w:t xml:space="preserve"> </w:t>
      </w:r>
      <w:r w:rsidRPr="00C323F4">
        <w:rPr>
          <w:rFonts w:ascii="Times New Roman" w:hAnsi="Times New Roman" w:cs="Times New Roman"/>
          <w:shd w:val="clear" w:color="auto" w:fill="FFFFFF"/>
        </w:rPr>
        <w:t>cultural strengths, such as positive shifts in community</w:t>
      </w:r>
      <w:r w:rsidR="00232263" w:rsidRPr="00C323F4">
        <w:rPr>
          <w:rFonts w:ascii="Times New Roman" w:hAnsi="Times New Roman" w:cs="Times New Roman"/>
          <w:shd w:val="clear" w:color="auto" w:fill="FFFFFF"/>
        </w:rPr>
        <w:t xml:space="preserve"> </w:t>
      </w:r>
      <w:r w:rsidRPr="00C323F4">
        <w:rPr>
          <w:rFonts w:ascii="Times New Roman" w:hAnsi="Times New Roman" w:cs="Times New Roman"/>
          <w:shd w:val="clear" w:color="auto" w:fill="FFFFFF"/>
        </w:rPr>
        <w:t>economic development, increased social interactions between farmers</w:t>
      </w:r>
      <w:r w:rsidR="00232263" w:rsidRPr="00C323F4">
        <w:rPr>
          <w:rFonts w:ascii="Times New Roman" w:hAnsi="Times New Roman" w:cs="Times New Roman"/>
          <w:shd w:val="clear" w:color="auto" w:fill="FFFFFF"/>
        </w:rPr>
        <w:t xml:space="preserve"> </w:t>
      </w:r>
      <w:r w:rsidRPr="00C323F4">
        <w:rPr>
          <w:rFonts w:ascii="Times New Roman" w:hAnsi="Times New Roman" w:cs="Times New Roman"/>
          <w:shd w:val="clear" w:color="auto" w:fill="FFFFFF"/>
        </w:rPr>
        <w:t>and consumers</w:t>
      </w:r>
      <w:r w:rsidR="00232263" w:rsidRPr="00C323F4">
        <w:rPr>
          <w:rFonts w:ascii="Times New Roman" w:hAnsi="Times New Roman" w:cs="Times New Roman"/>
          <w:shd w:val="clear" w:color="auto" w:fill="FFFFFF"/>
        </w:rPr>
        <w:t>(</w:t>
      </w:r>
      <w:proofErr w:type="spellStart"/>
      <w:r w:rsidR="00232263" w:rsidRPr="00C323F4">
        <w:rPr>
          <w:rFonts w:ascii="Times New Roman" w:hAnsi="Times New Roman" w:cs="Times New Roman"/>
          <w:shd w:val="clear" w:color="auto" w:fill="FFFFFF"/>
        </w:rPr>
        <w:t>MacRae</w:t>
      </w:r>
      <w:proofErr w:type="spellEnd"/>
      <w:r w:rsidR="00232263" w:rsidRPr="00C323F4">
        <w:rPr>
          <w:rFonts w:ascii="Times New Roman" w:hAnsi="Times New Roman" w:cs="Times New Roman"/>
          <w:shd w:val="clear" w:color="auto" w:fill="FFFFFF"/>
        </w:rPr>
        <w:t>, R. J etal,2007)</w:t>
      </w:r>
      <w:r w:rsidRPr="00C323F4">
        <w:rPr>
          <w:rFonts w:ascii="Times New Roman" w:hAnsi="Times New Roman" w:cs="Times New Roman"/>
          <w:shd w:val="clear" w:color="auto" w:fill="FFFFFF"/>
        </w:rPr>
        <w:t>, and greater employment of farm workers and</w:t>
      </w:r>
      <w:r w:rsidR="00232263" w:rsidRPr="00C323F4">
        <w:rPr>
          <w:rFonts w:ascii="Times New Roman" w:hAnsi="Times New Roman" w:cs="Times New Roman"/>
          <w:shd w:val="clear" w:color="auto" w:fill="FFFFFF"/>
        </w:rPr>
        <w:t xml:space="preserve"> </w:t>
      </w:r>
      <w:r w:rsidRPr="00C323F4">
        <w:rPr>
          <w:rFonts w:ascii="Times New Roman" w:hAnsi="Times New Roman" w:cs="Times New Roman"/>
          <w:shd w:val="clear" w:color="auto" w:fill="FFFFFF"/>
        </w:rPr>
        <w:t>cooperation among farmers.</w:t>
      </w:r>
      <w:r w:rsidR="00232263" w:rsidRPr="00C323F4">
        <w:rPr>
          <w:rFonts w:ascii="Times New Roman" w:hAnsi="Times New Roman" w:cs="Times New Roman"/>
          <w:shd w:val="clear" w:color="auto" w:fill="FFFFFF"/>
        </w:rPr>
        <w:t xml:space="preserve"> </w:t>
      </w:r>
      <w:r w:rsidRPr="00C323F4">
        <w:rPr>
          <w:rFonts w:ascii="Times New Roman" w:hAnsi="Times New Roman" w:cs="Times New Roman"/>
          <w:shd w:val="clear" w:color="auto" w:fill="FFFFFF"/>
        </w:rPr>
        <w:t>Although organic farming often requires additional manual</w:t>
      </w:r>
      <w:r w:rsidR="00232263" w:rsidRPr="00C323F4">
        <w:rPr>
          <w:rFonts w:ascii="Times New Roman" w:hAnsi="Times New Roman" w:cs="Times New Roman"/>
          <w:shd w:val="clear" w:color="auto" w:fill="FFFFFF"/>
        </w:rPr>
        <w:t xml:space="preserve"> </w:t>
      </w:r>
      <w:r w:rsidRPr="00C323F4">
        <w:rPr>
          <w:rFonts w:ascii="Times New Roman" w:hAnsi="Times New Roman" w:cs="Times New Roman"/>
          <w:shd w:val="clear" w:color="auto" w:fill="FFFFFF"/>
        </w:rPr>
        <w:t>work on the farm, it reduces the exposure of farm workers to pesticides</w:t>
      </w:r>
      <w:r w:rsidR="00232263" w:rsidRPr="00C323F4">
        <w:rPr>
          <w:rFonts w:ascii="Times New Roman" w:hAnsi="Times New Roman" w:cs="Times New Roman"/>
          <w:shd w:val="clear" w:color="auto" w:fill="FFFFFF"/>
        </w:rPr>
        <w:t xml:space="preserve"> </w:t>
      </w:r>
      <w:r w:rsidRPr="00C323F4">
        <w:rPr>
          <w:rFonts w:ascii="Times New Roman" w:hAnsi="Times New Roman" w:cs="Times New Roman"/>
          <w:shd w:val="clear" w:color="auto" w:fill="FFFFFF"/>
        </w:rPr>
        <w:t>and other chemicals. Such exposure can be particularly problematic</w:t>
      </w:r>
      <w:r w:rsidR="00232263" w:rsidRPr="00C323F4">
        <w:rPr>
          <w:rFonts w:ascii="Times New Roman" w:hAnsi="Times New Roman" w:cs="Times New Roman"/>
          <w:shd w:val="clear" w:color="auto" w:fill="FFFFFF"/>
        </w:rPr>
        <w:t xml:space="preserve"> </w:t>
      </w:r>
      <w:r w:rsidRPr="00C323F4">
        <w:rPr>
          <w:rFonts w:ascii="Times New Roman" w:hAnsi="Times New Roman" w:cs="Times New Roman"/>
          <w:shd w:val="clear" w:color="auto" w:fill="FFFFFF"/>
        </w:rPr>
        <w:t>in less-developed countries, where illnesses and death have</w:t>
      </w:r>
      <w:r w:rsidR="00232263" w:rsidRPr="00C323F4">
        <w:rPr>
          <w:rFonts w:ascii="Times New Roman" w:hAnsi="Times New Roman" w:cs="Times New Roman"/>
          <w:shd w:val="clear" w:color="auto" w:fill="FFFFFF"/>
        </w:rPr>
        <w:t xml:space="preserve"> </w:t>
      </w:r>
      <w:r w:rsidRPr="00C323F4">
        <w:rPr>
          <w:rFonts w:ascii="Times New Roman" w:hAnsi="Times New Roman" w:cs="Times New Roman"/>
          <w:shd w:val="clear" w:color="auto" w:fill="FFFFFF"/>
        </w:rPr>
        <w:t>resulted from occupational and accidental exposure (due in part</w:t>
      </w:r>
      <w:r w:rsidR="00232263" w:rsidRPr="00C323F4">
        <w:rPr>
          <w:rFonts w:ascii="Times New Roman" w:hAnsi="Times New Roman" w:cs="Times New Roman"/>
          <w:shd w:val="clear" w:color="auto" w:fill="FFFFFF"/>
        </w:rPr>
        <w:t xml:space="preserve"> </w:t>
      </w:r>
      <w:r w:rsidRPr="00C323F4">
        <w:rPr>
          <w:rFonts w:ascii="Times New Roman" w:hAnsi="Times New Roman" w:cs="Times New Roman"/>
          <w:shd w:val="clear" w:color="auto" w:fill="FFFFFF"/>
        </w:rPr>
        <w:t>to the fact that it is impractical and expensive for workers to use</w:t>
      </w:r>
      <w:r w:rsidR="00232263" w:rsidRPr="00C323F4">
        <w:rPr>
          <w:rFonts w:ascii="Times New Roman" w:hAnsi="Times New Roman" w:cs="Times New Roman"/>
          <w:shd w:val="clear" w:color="auto" w:fill="FFFFFF"/>
        </w:rPr>
        <w:t xml:space="preserve"> </w:t>
      </w:r>
      <w:r w:rsidRPr="00C323F4">
        <w:rPr>
          <w:rFonts w:ascii="Times New Roman" w:hAnsi="Times New Roman" w:cs="Times New Roman"/>
          <w:shd w:val="clear" w:color="auto" w:fill="FFFFFF"/>
        </w:rPr>
        <w:t>safety equipment)</w:t>
      </w:r>
      <w:r w:rsidR="00232263" w:rsidRPr="00C323F4">
        <w:rPr>
          <w:rFonts w:ascii="Times New Roman" w:hAnsi="Times New Roman" w:cs="Times New Roman"/>
          <w:shd w:val="clear" w:color="auto" w:fill="FFFFFF"/>
        </w:rPr>
        <w:t xml:space="preserve"> (</w:t>
      </w:r>
      <w:proofErr w:type="spellStart"/>
      <w:r w:rsidR="00232263" w:rsidRPr="00C323F4">
        <w:rPr>
          <w:rFonts w:ascii="Times New Roman" w:hAnsi="Times New Roman" w:cs="Times New Roman"/>
          <w:shd w:val="clear" w:color="auto" w:fill="FFFFFF"/>
        </w:rPr>
        <w:t>Eddleston</w:t>
      </w:r>
      <w:proofErr w:type="spellEnd"/>
      <w:r w:rsidR="00232263" w:rsidRPr="00C323F4">
        <w:rPr>
          <w:rFonts w:ascii="Times New Roman" w:hAnsi="Times New Roman" w:cs="Times New Roman"/>
          <w:shd w:val="clear" w:color="auto" w:fill="FFFFFF"/>
        </w:rPr>
        <w:t>, M. et al,2002)</w:t>
      </w:r>
      <w:r w:rsidRPr="00C323F4">
        <w:rPr>
          <w:rFonts w:ascii="Times New Roman" w:hAnsi="Times New Roman" w:cs="Times New Roman"/>
          <w:shd w:val="clear" w:color="auto" w:fill="FFFFFF"/>
        </w:rPr>
        <w:t>.</w:t>
      </w:r>
      <w:r w:rsidR="00232263" w:rsidRPr="00C323F4">
        <w:rPr>
          <w:rFonts w:ascii="Times New Roman" w:hAnsi="Times New Roman" w:cs="Times New Roman"/>
          <w:shd w:val="clear" w:color="auto" w:fill="FFFFFF"/>
        </w:rPr>
        <w:t xml:space="preserve"> </w:t>
      </w:r>
      <w:r w:rsidRPr="00C323F4">
        <w:rPr>
          <w:rFonts w:ascii="Times New Roman" w:hAnsi="Times New Roman" w:cs="Times New Roman"/>
          <w:shd w:val="clear" w:color="auto" w:fill="FFFFFF"/>
        </w:rPr>
        <w:t xml:space="preserve">Organic certification </w:t>
      </w:r>
      <w:proofErr w:type="spellStart"/>
      <w:r w:rsidRPr="00C323F4">
        <w:rPr>
          <w:rFonts w:ascii="Times New Roman" w:hAnsi="Times New Roman" w:cs="Times New Roman"/>
          <w:shd w:val="clear" w:color="auto" w:fill="FFFFFF"/>
        </w:rPr>
        <w:t>programmes</w:t>
      </w:r>
      <w:proofErr w:type="spellEnd"/>
      <w:r w:rsidRPr="00C323F4">
        <w:rPr>
          <w:rFonts w:ascii="Times New Roman" w:hAnsi="Times New Roman" w:cs="Times New Roman"/>
          <w:shd w:val="clear" w:color="auto" w:fill="FFFFFF"/>
        </w:rPr>
        <w:t xml:space="preserve"> have adopted social wellbeing</w:t>
      </w:r>
      <w:r w:rsidR="00232263" w:rsidRPr="00C323F4">
        <w:rPr>
          <w:rFonts w:ascii="Times New Roman" w:hAnsi="Times New Roman" w:cs="Times New Roman"/>
          <w:shd w:val="clear" w:color="auto" w:fill="FFFFFF"/>
        </w:rPr>
        <w:t xml:space="preserve"> </w:t>
      </w:r>
      <w:r w:rsidRPr="00C323F4">
        <w:rPr>
          <w:rFonts w:ascii="Times New Roman" w:hAnsi="Times New Roman" w:cs="Times New Roman"/>
          <w:shd w:val="clear" w:color="auto" w:fill="FFFFFF"/>
        </w:rPr>
        <w:t>goals. Guidelines of the International Federation of Organic</w:t>
      </w:r>
      <w:r w:rsidR="00232263" w:rsidRPr="00C323F4">
        <w:rPr>
          <w:rFonts w:ascii="Times New Roman" w:hAnsi="Times New Roman" w:cs="Times New Roman"/>
          <w:shd w:val="clear" w:color="auto" w:fill="FFFFFF"/>
        </w:rPr>
        <w:t xml:space="preserve"> </w:t>
      </w:r>
      <w:r w:rsidRPr="00C323F4">
        <w:rPr>
          <w:rFonts w:ascii="Times New Roman" w:hAnsi="Times New Roman" w:cs="Times New Roman"/>
          <w:shd w:val="clear" w:color="auto" w:fill="FFFFFF"/>
        </w:rPr>
        <w:t>Agriculture Movements (IFOAM) stipulate that organic farmers</w:t>
      </w:r>
      <w:r w:rsidR="00232263" w:rsidRPr="00C323F4">
        <w:rPr>
          <w:rFonts w:ascii="Times New Roman" w:hAnsi="Times New Roman" w:cs="Times New Roman"/>
          <w:shd w:val="clear" w:color="auto" w:fill="FFFFFF"/>
        </w:rPr>
        <w:t xml:space="preserve"> </w:t>
      </w:r>
      <w:r w:rsidRPr="00C323F4">
        <w:rPr>
          <w:rFonts w:ascii="Times New Roman" w:hAnsi="Times New Roman" w:cs="Times New Roman"/>
          <w:shd w:val="clear" w:color="auto" w:fill="FFFFFF"/>
        </w:rPr>
        <w:t>should be able to support themselves and other workers with fair</w:t>
      </w:r>
      <w:r w:rsidR="00232263" w:rsidRPr="00C323F4">
        <w:rPr>
          <w:rFonts w:ascii="Times New Roman" w:hAnsi="Times New Roman" w:cs="Times New Roman"/>
          <w:shd w:val="clear" w:color="auto" w:fill="FFFFFF"/>
        </w:rPr>
        <w:t xml:space="preserve"> </w:t>
      </w:r>
      <w:r w:rsidRPr="00C323F4">
        <w:rPr>
          <w:rFonts w:ascii="Times New Roman" w:hAnsi="Times New Roman" w:cs="Times New Roman"/>
          <w:shd w:val="clear" w:color="auto" w:fill="FFFFFF"/>
        </w:rPr>
        <w:t>incomes, while maintaining safe and dignified working conditions</w:t>
      </w:r>
      <w:r w:rsidR="00232263" w:rsidRPr="00C323F4">
        <w:rPr>
          <w:rFonts w:ascii="Times New Roman" w:hAnsi="Times New Roman" w:cs="Times New Roman"/>
          <w:shd w:val="clear" w:color="auto" w:fill="FFFFFF"/>
        </w:rPr>
        <w:t xml:space="preserve"> (IFOAM, 2014).</w:t>
      </w:r>
      <w:r w:rsidR="00587D18" w:rsidRPr="00587D18">
        <w:rPr>
          <w:rFonts w:ascii="Times New Roman" w:hAnsi="Times New Roman" w:cs="Times New Roman"/>
          <w:noProof/>
          <w:shd w:val="clear" w:color="auto" w:fill="FFFFFF"/>
        </w:rPr>
        <w:t xml:space="preserve"> </w:t>
      </w:r>
    </w:p>
    <w:p w:rsidR="00B17C6B" w:rsidRDefault="00B17C6B" w:rsidP="00B17C6B">
      <w:pPr>
        <w:jc w:val="both"/>
        <w:rPr>
          <w:noProof/>
        </w:rPr>
      </w:pPr>
    </w:p>
    <w:p w:rsidR="00B17C6B" w:rsidRDefault="00B17C6B" w:rsidP="00B17C6B">
      <w:pPr>
        <w:jc w:val="both"/>
        <w:rPr>
          <w:noProof/>
        </w:rPr>
      </w:pPr>
    </w:p>
    <w:p w:rsidR="00CE7A66" w:rsidRDefault="00CE7A66" w:rsidP="00CE7A66">
      <w:pPr>
        <w:pStyle w:val="Heading2"/>
        <w:rPr>
          <w:shd w:val="clear" w:color="auto" w:fill="FFFFFF"/>
        </w:rPr>
      </w:pPr>
    </w:p>
    <w:p w:rsidR="00CE7A66" w:rsidRDefault="00CE7A66" w:rsidP="00CE7A66">
      <w:pPr>
        <w:pStyle w:val="Heading2"/>
        <w:rPr>
          <w:shd w:val="clear" w:color="auto" w:fill="FFFFFF"/>
        </w:rPr>
      </w:pPr>
    </w:p>
    <w:p w:rsidR="00CE7A66" w:rsidRDefault="00CE7A66" w:rsidP="00CE7A66">
      <w:pPr>
        <w:pStyle w:val="Heading2"/>
        <w:rPr>
          <w:shd w:val="clear" w:color="auto" w:fill="FFFFFF"/>
        </w:rPr>
      </w:pPr>
    </w:p>
    <w:p w:rsidR="00CE7A66" w:rsidRDefault="00CE7A66" w:rsidP="00CE7A66">
      <w:pPr>
        <w:pStyle w:val="Heading2"/>
        <w:rPr>
          <w:shd w:val="clear" w:color="auto" w:fill="FFFFFF"/>
        </w:rPr>
      </w:pPr>
    </w:p>
    <w:p w:rsidR="001C4C1E" w:rsidRDefault="003C1483" w:rsidP="00CE7A66">
      <w:pPr>
        <w:pStyle w:val="Heading2"/>
        <w:rPr>
          <w:shd w:val="clear" w:color="auto" w:fill="FFFFFF"/>
        </w:rPr>
      </w:pPr>
      <w:bookmarkStart w:id="11" w:name="_Toc50846957"/>
      <w:r>
        <w:rPr>
          <w:shd w:val="clear" w:color="auto" w:fill="FFFFFF"/>
        </w:rPr>
        <w:lastRenderedPageBreak/>
        <w:t>Scope for organic agriculture in future</w:t>
      </w:r>
      <w:bookmarkEnd w:id="11"/>
    </w:p>
    <w:p w:rsidR="00587D18" w:rsidRPr="00587D18" w:rsidRDefault="00587D18" w:rsidP="00587D18">
      <w:r w:rsidRPr="00B17C6B">
        <w:rPr>
          <w:rFonts w:ascii="Times New Roman" w:hAnsi="Times New Roman" w:cs="Times New Roman"/>
          <w:noProof/>
          <w:shd w:val="clear" w:color="auto" w:fill="FFFFFF"/>
        </w:rPr>
        <w:drawing>
          <wp:inline distT="0" distB="0" distL="0" distR="0">
            <wp:extent cx="6067425" cy="2505075"/>
            <wp:effectExtent l="19050" t="0" r="9525" b="0"/>
            <wp:docPr id="9" name="Picture 2" descr="Cap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1.JPG"/>
                    <pic:cNvPicPr/>
                  </pic:nvPicPr>
                  <pic:blipFill>
                    <a:blip r:embed="rId11" cstate="print"/>
                    <a:stretch>
                      <a:fillRect/>
                    </a:stretch>
                  </pic:blipFill>
                  <pic:spPr>
                    <a:xfrm>
                      <a:off x="0" y="0"/>
                      <a:ext cx="6083934" cy="2511891"/>
                    </a:xfrm>
                    <a:prstGeom prst="rect">
                      <a:avLst/>
                    </a:prstGeom>
                  </pic:spPr>
                </pic:pic>
              </a:graphicData>
            </a:graphic>
          </wp:inline>
        </w:drawing>
      </w:r>
    </w:p>
    <w:p w:rsidR="00587D18" w:rsidRPr="00CE7A66" w:rsidRDefault="00587D18" w:rsidP="00587D18">
      <w:pPr>
        <w:jc w:val="both"/>
        <w:rPr>
          <w:i/>
          <w:iCs/>
          <w:noProof/>
          <w:sz w:val="18"/>
          <w:szCs w:val="16"/>
        </w:rPr>
      </w:pPr>
      <w:proofErr w:type="gramStart"/>
      <w:r>
        <w:rPr>
          <w:i/>
          <w:iCs/>
          <w:sz w:val="20"/>
          <w:szCs w:val="18"/>
          <w:shd w:val="clear" w:color="auto" w:fill="FFFFFF"/>
        </w:rPr>
        <w:t>Figure</w:t>
      </w:r>
      <w:r w:rsidRPr="00A069FB">
        <w:rPr>
          <w:i/>
          <w:iCs/>
          <w:sz w:val="20"/>
          <w:szCs w:val="18"/>
          <w:shd w:val="clear" w:color="auto" w:fill="FFFFFF"/>
        </w:rPr>
        <w:t xml:space="preserve"> | Policy instruments for overcoming barriers to farmers adopting more sustainable farming systems</w:t>
      </w:r>
      <w:r>
        <w:rPr>
          <w:i/>
          <w:iCs/>
          <w:sz w:val="20"/>
          <w:szCs w:val="18"/>
          <w:shd w:val="clear" w:color="auto" w:fill="FFFFFF"/>
        </w:rPr>
        <w:t>.</w:t>
      </w:r>
      <w:proofErr w:type="gramEnd"/>
      <w:r w:rsidRPr="00587D18">
        <w:rPr>
          <w:i/>
          <w:iCs/>
          <w:sz w:val="20"/>
          <w:szCs w:val="18"/>
          <w:shd w:val="clear" w:color="auto" w:fill="FFFFFF"/>
        </w:rPr>
        <w:t xml:space="preserve"> </w:t>
      </w:r>
      <w:r w:rsidRPr="00A069FB">
        <w:rPr>
          <w:i/>
          <w:iCs/>
          <w:sz w:val="20"/>
          <w:szCs w:val="18"/>
          <w:shd w:val="clear" w:color="auto" w:fill="FFFFFF"/>
        </w:rPr>
        <w:t>For any farm to be sustainable, it must</w:t>
      </w:r>
      <w:r>
        <w:rPr>
          <w:i/>
          <w:iCs/>
          <w:sz w:val="20"/>
          <w:szCs w:val="18"/>
          <w:shd w:val="clear" w:color="auto" w:fill="FFFFFF"/>
        </w:rPr>
        <w:t xml:space="preserve"> meet four goals</w:t>
      </w:r>
      <w:r w:rsidRPr="00A069FB">
        <w:rPr>
          <w:i/>
          <w:iCs/>
          <w:sz w:val="20"/>
          <w:szCs w:val="18"/>
          <w:shd w:val="clear" w:color="auto" w:fill="FFFFFF"/>
        </w:rPr>
        <w:t>: (1) produce adequate amounts of high-quality food (production); (2) enhance the natural-resource base and</w:t>
      </w:r>
      <w:r>
        <w:rPr>
          <w:i/>
          <w:iCs/>
          <w:sz w:val="20"/>
          <w:szCs w:val="18"/>
          <w:shd w:val="clear" w:color="auto" w:fill="FFFFFF"/>
        </w:rPr>
        <w:t xml:space="preserve"> </w:t>
      </w:r>
      <w:r w:rsidRPr="00A069FB">
        <w:rPr>
          <w:i/>
          <w:iCs/>
          <w:sz w:val="20"/>
          <w:szCs w:val="18"/>
          <w:shd w:val="clear" w:color="auto" w:fill="FFFFFF"/>
        </w:rPr>
        <w:t>environment (environment); (3) be financially viable (economics); and (4) contribute to the wellbeing of farmers and their communities (wellbeing).</w:t>
      </w:r>
      <w:r>
        <w:rPr>
          <w:i/>
          <w:iCs/>
          <w:sz w:val="20"/>
          <w:szCs w:val="18"/>
          <w:shd w:val="clear" w:color="auto" w:fill="FFFFFF"/>
        </w:rPr>
        <w:t xml:space="preserve">  </w:t>
      </w:r>
      <w:r w:rsidRPr="00A069FB">
        <w:rPr>
          <w:i/>
          <w:iCs/>
          <w:sz w:val="20"/>
          <w:szCs w:val="18"/>
          <w:shd w:val="clear" w:color="auto" w:fill="FFFFFF"/>
        </w:rPr>
        <w:t>Despite the appeal of a sustainable agriculture philosophy, the task for farmers to achieve agricultural sustainability is challenging. Just because a farm</w:t>
      </w:r>
      <w:r>
        <w:rPr>
          <w:i/>
          <w:iCs/>
          <w:sz w:val="20"/>
          <w:szCs w:val="18"/>
          <w:shd w:val="clear" w:color="auto" w:fill="FFFFFF"/>
        </w:rPr>
        <w:t xml:space="preserve"> </w:t>
      </w:r>
      <w:r w:rsidRPr="00A069FB">
        <w:rPr>
          <w:i/>
          <w:iCs/>
          <w:sz w:val="20"/>
          <w:szCs w:val="18"/>
          <w:shd w:val="clear" w:color="auto" w:fill="FFFFFF"/>
        </w:rPr>
        <w:t>is organic does not mean that it is sustainable. However, research shows that organic farming systems better balance the four sustainability goals than</w:t>
      </w:r>
      <w:r>
        <w:rPr>
          <w:i/>
          <w:iCs/>
          <w:sz w:val="20"/>
          <w:szCs w:val="18"/>
          <w:shd w:val="clear" w:color="auto" w:fill="FFFFFF"/>
        </w:rPr>
        <w:t xml:space="preserve"> </w:t>
      </w:r>
      <w:r w:rsidRPr="00A069FB">
        <w:rPr>
          <w:i/>
          <w:iCs/>
          <w:sz w:val="20"/>
          <w:szCs w:val="18"/>
          <w:shd w:val="clear" w:color="auto" w:fill="FFFFFF"/>
        </w:rPr>
        <w:t xml:space="preserve">their conventional counterparts and are more likely to achieve agricultural </w:t>
      </w:r>
      <w:proofErr w:type="spellStart"/>
      <w:r w:rsidRPr="00A069FB">
        <w:rPr>
          <w:i/>
          <w:iCs/>
          <w:sz w:val="20"/>
          <w:szCs w:val="18"/>
          <w:shd w:val="clear" w:color="auto" w:fill="FFFFFF"/>
        </w:rPr>
        <w:t>s</w:t>
      </w:r>
      <w:r>
        <w:rPr>
          <w:i/>
          <w:iCs/>
          <w:sz w:val="20"/>
          <w:szCs w:val="18"/>
          <w:shd w:val="clear" w:color="auto" w:fill="FFFFFF"/>
        </w:rPr>
        <w:t>ustainabilit</w:t>
      </w:r>
      <w:proofErr w:type="spellEnd"/>
      <w:r w:rsidRPr="00A069FB">
        <w:rPr>
          <w:i/>
          <w:iCs/>
          <w:sz w:val="20"/>
          <w:szCs w:val="18"/>
          <w:shd w:val="clear" w:color="auto" w:fill="FFFFFF"/>
        </w:rPr>
        <w:t>. Yet, significant barriers to adopting organic</w:t>
      </w:r>
      <w:r>
        <w:rPr>
          <w:i/>
          <w:iCs/>
          <w:sz w:val="20"/>
          <w:szCs w:val="18"/>
          <w:shd w:val="clear" w:color="auto" w:fill="FFFFFF"/>
        </w:rPr>
        <w:t xml:space="preserve"> </w:t>
      </w:r>
      <w:r w:rsidRPr="00A069FB">
        <w:rPr>
          <w:i/>
          <w:iCs/>
          <w:sz w:val="20"/>
          <w:szCs w:val="18"/>
          <w:shd w:val="clear" w:color="auto" w:fill="FFFFFF"/>
        </w:rPr>
        <w:t>agriculture exist, including</w:t>
      </w:r>
      <w:r>
        <w:rPr>
          <w:i/>
          <w:iCs/>
          <w:sz w:val="20"/>
          <w:szCs w:val="18"/>
          <w:shd w:val="clear" w:color="auto" w:fill="FFFFFF"/>
        </w:rPr>
        <w:t xml:space="preserve"> </w:t>
      </w:r>
      <w:r w:rsidRPr="00A069FB">
        <w:rPr>
          <w:i/>
          <w:iCs/>
          <w:sz w:val="20"/>
          <w:szCs w:val="18"/>
          <w:shd w:val="clear" w:color="auto" w:fill="FFFFFF"/>
        </w:rPr>
        <w:t>powerful vested interests and existing policies, lack of information and knowledge, weak infrastructure and other economic</w:t>
      </w:r>
      <w:r>
        <w:rPr>
          <w:i/>
          <w:iCs/>
          <w:sz w:val="20"/>
          <w:szCs w:val="18"/>
          <w:shd w:val="clear" w:color="auto" w:fill="FFFFFF"/>
        </w:rPr>
        <w:t xml:space="preserve"> </w:t>
      </w:r>
      <w:r w:rsidRPr="00A069FB">
        <w:rPr>
          <w:i/>
          <w:iCs/>
          <w:sz w:val="20"/>
          <w:szCs w:val="18"/>
          <w:shd w:val="clear" w:color="auto" w:fill="FFFFFF"/>
        </w:rPr>
        <w:t xml:space="preserve">challenges, and misperceptions and cultural biases. In fact, many of these same barriers exist for other innovative systems, such as </w:t>
      </w:r>
      <w:proofErr w:type="spellStart"/>
      <w:r w:rsidRPr="00A069FB">
        <w:rPr>
          <w:i/>
          <w:iCs/>
          <w:sz w:val="20"/>
          <w:szCs w:val="18"/>
          <w:shd w:val="clear" w:color="auto" w:fill="FFFFFF"/>
        </w:rPr>
        <w:t>agroforestry</w:t>
      </w:r>
      <w:proofErr w:type="spellEnd"/>
      <w:r w:rsidRPr="00A069FB">
        <w:rPr>
          <w:i/>
          <w:iCs/>
          <w:sz w:val="20"/>
          <w:szCs w:val="18"/>
          <w:shd w:val="clear" w:color="auto" w:fill="FFFFFF"/>
        </w:rPr>
        <w:t>,</w:t>
      </w:r>
      <w:r>
        <w:rPr>
          <w:i/>
          <w:iCs/>
          <w:sz w:val="20"/>
          <w:szCs w:val="18"/>
          <w:shd w:val="clear" w:color="auto" w:fill="FFFFFF"/>
        </w:rPr>
        <w:t xml:space="preserve"> </w:t>
      </w:r>
      <w:r w:rsidRPr="00A069FB">
        <w:rPr>
          <w:i/>
          <w:iCs/>
          <w:sz w:val="20"/>
          <w:szCs w:val="18"/>
          <w:shd w:val="clear" w:color="auto" w:fill="FFFFFF"/>
        </w:rPr>
        <w:t>conservation agriculture, integrated farming and mixed crop–livestock systems. A diversity of policy instruments is needed to overcome these barriers, and</w:t>
      </w:r>
      <w:r>
        <w:rPr>
          <w:i/>
          <w:iCs/>
          <w:sz w:val="20"/>
          <w:szCs w:val="18"/>
          <w:shd w:val="clear" w:color="auto" w:fill="FFFFFF"/>
        </w:rPr>
        <w:t xml:space="preserve"> </w:t>
      </w:r>
      <w:r w:rsidRPr="00A069FB">
        <w:rPr>
          <w:i/>
          <w:iCs/>
          <w:sz w:val="20"/>
          <w:szCs w:val="18"/>
          <w:shd w:val="clear" w:color="auto" w:fill="FFFFFF"/>
        </w:rPr>
        <w:t>can be categorized as financial, legal and knowledge-based instruments</w:t>
      </w:r>
      <w:r w:rsidRPr="00CE7A66">
        <w:rPr>
          <w:i/>
          <w:iCs/>
          <w:sz w:val="16"/>
          <w:szCs w:val="14"/>
          <w:shd w:val="clear" w:color="auto" w:fill="FFFFFF"/>
        </w:rPr>
        <w:t>.</w:t>
      </w:r>
      <w:r w:rsidRPr="00CE7A66">
        <w:rPr>
          <w:i/>
          <w:iCs/>
          <w:noProof/>
          <w:sz w:val="18"/>
          <w:szCs w:val="16"/>
        </w:rPr>
        <w:t xml:space="preserve"> </w:t>
      </w:r>
      <w:proofErr w:type="gramStart"/>
      <w:r w:rsidRPr="00CE7A66">
        <w:rPr>
          <w:i/>
          <w:iCs/>
          <w:sz w:val="16"/>
          <w:szCs w:val="14"/>
          <w:shd w:val="clear" w:color="auto" w:fill="FFFFFF"/>
        </w:rPr>
        <w:t>(</w:t>
      </w:r>
      <w:r w:rsidRPr="00CE7A66">
        <w:rPr>
          <w:i/>
          <w:iCs/>
          <w:sz w:val="18"/>
          <w:szCs w:val="16"/>
        </w:rPr>
        <w:t xml:space="preserve"> John</w:t>
      </w:r>
      <w:proofErr w:type="gramEnd"/>
      <w:r w:rsidRPr="00CE7A66">
        <w:rPr>
          <w:i/>
          <w:iCs/>
          <w:sz w:val="18"/>
          <w:szCs w:val="16"/>
        </w:rPr>
        <w:t xml:space="preserve"> P. </w:t>
      </w:r>
      <w:proofErr w:type="spellStart"/>
      <w:r w:rsidRPr="00CE7A66">
        <w:rPr>
          <w:i/>
          <w:iCs/>
          <w:sz w:val="18"/>
          <w:szCs w:val="16"/>
        </w:rPr>
        <w:t>Reganold</w:t>
      </w:r>
      <w:proofErr w:type="spellEnd"/>
      <w:r w:rsidRPr="00CE7A66">
        <w:rPr>
          <w:i/>
          <w:iCs/>
          <w:sz w:val="18"/>
          <w:szCs w:val="16"/>
        </w:rPr>
        <w:t xml:space="preserve">* and Jonathan M. </w:t>
      </w:r>
      <w:proofErr w:type="spellStart"/>
      <w:r w:rsidRPr="00CE7A66">
        <w:rPr>
          <w:i/>
          <w:iCs/>
          <w:sz w:val="18"/>
          <w:szCs w:val="16"/>
        </w:rPr>
        <w:t>Wachter</w:t>
      </w:r>
      <w:proofErr w:type="spellEnd"/>
      <w:r w:rsidRPr="00CE7A66">
        <w:rPr>
          <w:i/>
          <w:iCs/>
          <w:sz w:val="18"/>
          <w:szCs w:val="16"/>
        </w:rPr>
        <w:t>,</w:t>
      </w:r>
      <w:r w:rsidR="00E1552E">
        <w:rPr>
          <w:i/>
          <w:iCs/>
          <w:sz w:val="18"/>
          <w:szCs w:val="16"/>
        </w:rPr>
        <w:t xml:space="preserve"> </w:t>
      </w:r>
      <w:r w:rsidRPr="00CE7A66">
        <w:rPr>
          <w:i/>
          <w:iCs/>
          <w:sz w:val="18"/>
          <w:szCs w:val="16"/>
        </w:rPr>
        <w:t>2016)</w:t>
      </w:r>
    </w:p>
    <w:p w:rsidR="00CE7A66" w:rsidRPr="00B17C6B" w:rsidRDefault="00A069FB" w:rsidP="00E1552E">
      <w:pPr>
        <w:spacing w:line="360" w:lineRule="auto"/>
        <w:jc w:val="both"/>
        <w:rPr>
          <w:noProof/>
        </w:rPr>
      </w:pPr>
      <w:r w:rsidRPr="00CC2E03">
        <w:rPr>
          <w:rFonts w:ascii="Times New Roman" w:hAnsi="Times New Roman" w:cs="Times New Roman"/>
        </w:rPr>
        <w:t xml:space="preserve">More than 40 years after Earl </w:t>
      </w:r>
      <w:proofErr w:type="spellStart"/>
      <w:r w:rsidRPr="00CC2E03">
        <w:rPr>
          <w:rFonts w:ascii="Times New Roman" w:hAnsi="Times New Roman" w:cs="Times New Roman"/>
        </w:rPr>
        <w:t>Butz’s</w:t>
      </w:r>
      <w:proofErr w:type="spellEnd"/>
      <w:r w:rsidRPr="00CC2E03">
        <w:rPr>
          <w:rFonts w:ascii="Times New Roman" w:hAnsi="Times New Roman" w:cs="Times New Roman"/>
        </w:rPr>
        <w:t xml:space="preserve"> comment, we are in a new era</w:t>
      </w:r>
      <w:r w:rsidR="00CC2E03" w:rsidRPr="00CC2E03">
        <w:rPr>
          <w:rFonts w:ascii="Times New Roman" w:hAnsi="Times New Roman" w:cs="Times New Roman"/>
        </w:rPr>
        <w:t xml:space="preserve"> </w:t>
      </w:r>
      <w:r w:rsidRPr="00CC2E03">
        <w:rPr>
          <w:rFonts w:ascii="Times New Roman" w:hAnsi="Times New Roman" w:cs="Times New Roman"/>
        </w:rPr>
        <w:t xml:space="preserve">of agriculture, as reflected in the words of current </w:t>
      </w:r>
      <w:smartTag w:uri="urn:schemas-microsoft-com:office:smarttags" w:element="place">
        <w:smartTag w:uri="urn:schemas-microsoft-com:office:smarttags" w:element="country-region">
          <w:r w:rsidRPr="00CC2E03">
            <w:rPr>
              <w:rFonts w:ascii="Times New Roman" w:hAnsi="Times New Roman" w:cs="Times New Roman"/>
            </w:rPr>
            <w:t>US</w:t>
          </w:r>
        </w:smartTag>
      </w:smartTag>
      <w:r w:rsidRPr="00CC2E03">
        <w:rPr>
          <w:rFonts w:ascii="Times New Roman" w:hAnsi="Times New Roman" w:cs="Times New Roman"/>
        </w:rPr>
        <w:t xml:space="preserve"> Secretary</w:t>
      </w:r>
      <w:r w:rsidR="00CC2E03" w:rsidRPr="00CC2E03">
        <w:rPr>
          <w:rFonts w:ascii="Times New Roman" w:hAnsi="Times New Roman" w:cs="Times New Roman"/>
        </w:rPr>
        <w:t xml:space="preserve"> </w:t>
      </w:r>
      <w:r w:rsidRPr="00CC2E03">
        <w:rPr>
          <w:rFonts w:ascii="Times New Roman" w:hAnsi="Times New Roman" w:cs="Times New Roman"/>
        </w:rPr>
        <w:t xml:space="preserve">of Agriculture Tom </w:t>
      </w:r>
      <w:proofErr w:type="spellStart"/>
      <w:r w:rsidRPr="00CC2E03">
        <w:rPr>
          <w:rFonts w:ascii="Times New Roman" w:hAnsi="Times New Roman" w:cs="Times New Roman"/>
        </w:rPr>
        <w:t>Vilsack</w:t>
      </w:r>
      <w:proofErr w:type="spellEnd"/>
      <w:r w:rsidRPr="00CC2E03">
        <w:rPr>
          <w:rFonts w:ascii="Times New Roman" w:hAnsi="Times New Roman" w:cs="Times New Roman"/>
        </w:rPr>
        <w:t>: “Organic agriculture is one of the</w:t>
      </w:r>
      <w:r w:rsidRPr="00CC2E03">
        <w:rPr>
          <w:rFonts w:ascii="Times New Roman" w:hAnsi="Times New Roman" w:cs="Times New Roman"/>
          <w:sz w:val="19"/>
          <w:szCs w:val="19"/>
        </w:rPr>
        <w:t xml:space="preserve"> </w:t>
      </w:r>
      <w:r w:rsidRPr="00CC2E03">
        <w:rPr>
          <w:rFonts w:ascii="Times New Roman" w:hAnsi="Times New Roman" w:cs="Times New Roman"/>
        </w:rPr>
        <w:t>fast</w:t>
      </w:r>
      <w:r w:rsidR="00CC2E03">
        <w:rPr>
          <w:rFonts w:ascii="Times New Roman" w:hAnsi="Times New Roman" w:cs="Times New Roman"/>
        </w:rPr>
        <w:t>est growing segments</w:t>
      </w:r>
      <w:r w:rsidRPr="00CC2E03">
        <w:rPr>
          <w:rFonts w:ascii="Times New Roman" w:hAnsi="Times New Roman" w:cs="Times New Roman"/>
        </w:rPr>
        <w:t xml:space="preserve"> agriculture and helps farmers</w:t>
      </w:r>
      <w:r w:rsidR="00CC2E03">
        <w:rPr>
          <w:rFonts w:ascii="Times New Roman" w:hAnsi="Times New Roman" w:cs="Times New Roman"/>
        </w:rPr>
        <w:t xml:space="preserve"> </w:t>
      </w:r>
      <w:r w:rsidRPr="00CC2E03">
        <w:rPr>
          <w:rFonts w:ascii="Times New Roman" w:hAnsi="Times New Roman" w:cs="Times New Roman"/>
        </w:rPr>
        <w:t>receive a higher price for their product as they strive to meet growing</w:t>
      </w:r>
      <w:r w:rsidR="00CC2E03">
        <w:rPr>
          <w:rFonts w:ascii="Times New Roman" w:hAnsi="Times New Roman" w:cs="Times New Roman"/>
        </w:rPr>
        <w:t xml:space="preserve"> consumer demand</w:t>
      </w:r>
      <w:r w:rsidRPr="00CC2E03">
        <w:rPr>
          <w:rFonts w:ascii="Times New Roman" w:hAnsi="Times New Roman" w:cs="Times New Roman"/>
        </w:rPr>
        <w:t>. Moreover, organic agriculture has been</w:t>
      </w:r>
      <w:r w:rsidR="00CC2E03">
        <w:rPr>
          <w:rFonts w:ascii="Times New Roman" w:hAnsi="Times New Roman" w:cs="Times New Roman"/>
        </w:rPr>
        <w:t xml:space="preserve"> </w:t>
      </w:r>
      <w:r w:rsidRPr="00CC2E03">
        <w:rPr>
          <w:rFonts w:ascii="Times New Roman" w:hAnsi="Times New Roman" w:cs="Times New Roman"/>
        </w:rPr>
        <w:t>able to provide jobs, be profitable, benefit the soil and environment,</w:t>
      </w:r>
      <w:r w:rsidR="00CC2E03">
        <w:rPr>
          <w:rFonts w:ascii="Times New Roman" w:hAnsi="Times New Roman" w:cs="Times New Roman"/>
        </w:rPr>
        <w:t xml:space="preserve"> </w:t>
      </w:r>
      <w:r w:rsidRPr="00CC2E03">
        <w:rPr>
          <w:rFonts w:ascii="Times New Roman" w:hAnsi="Times New Roman" w:cs="Times New Roman"/>
        </w:rPr>
        <w:t>and support social interactions between farmers and consumers.</w:t>
      </w:r>
      <w:r w:rsidR="00CC2E03">
        <w:rPr>
          <w:rFonts w:ascii="Times New Roman" w:hAnsi="Times New Roman" w:cs="Times New Roman"/>
        </w:rPr>
        <w:t xml:space="preserve"> </w:t>
      </w:r>
      <w:r w:rsidRPr="00CC2E03">
        <w:rPr>
          <w:rFonts w:ascii="Times New Roman" w:hAnsi="Times New Roman" w:cs="Times New Roman"/>
        </w:rPr>
        <w:t>Although organic agriculture has an untapped potential role in</w:t>
      </w:r>
      <w:r w:rsidR="00CC2E03">
        <w:rPr>
          <w:rFonts w:ascii="Times New Roman" w:hAnsi="Times New Roman" w:cs="Times New Roman"/>
        </w:rPr>
        <w:t xml:space="preserve"> </w:t>
      </w:r>
      <w:r w:rsidRPr="00CC2E03">
        <w:rPr>
          <w:rFonts w:ascii="Times New Roman" w:hAnsi="Times New Roman" w:cs="Times New Roman"/>
        </w:rPr>
        <w:t>global food and ecosystem security, no one farming system alone</w:t>
      </w:r>
      <w:r w:rsidR="00CC2E03">
        <w:rPr>
          <w:rFonts w:ascii="Times New Roman" w:hAnsi="Times New Roman" w:cs="Times New Roman"/>
        </w:rPr>
        <w:t xml:space="preserve"> </w:t>
      </w:r>
      <w:r w:rsidRPr="00CC2E03">
        <w:rPr>
          <w:rFonts w:ascii="Times New Roman" w:hAnsi="Times New Roman" w:cs="Times New Roman"/>
        </w:rPr>
        <w:t>will safely feed the planet. Rather, a blend of organic and other innovative</w:t>
      </w:r>
      <w:r w:rsidR="00CC2E03">
        <w:rPr>
          <w:rFonts w:ascii="Times New Roman" w:hAnsi="Times New Roman" w:cs="Times New Roman"/>
        </w:rPr>
        <w:t xml:space="preserve"> </w:t>
      </w:r>
      <w:r w:rsidRPr="00CC2E03">
        <w:rPr>
          <w:rFonts w:ascii="Times New Roman" w:hAnsi="Times New Roman" w:cs="Times New Roman"/>
        </w:rPr>
        <w:t>farming systems, including agro</w:t>
      </w:r>
      <w:r w:rsidR="00F007A0">
        <w:rPr>
          <w:rFonts w:ascii="Times New Roman" w:hAnsi="Times New Roman" w:cs="Times New Roman"/>
        </w:rPr>
        <w:t xml:space="preserve"> </w:t>
      </w:r>
      <w:r w:rsidRPr="00CC2E03">
        <w:rPr>
          <w:rFonts w:ascii="Times New Roman" w:hAnsi="Times New Roman" w:cs="Times New Roman"/>
        </w:rPr>
        <w:t>forestry, integrated farming,</w:t>
      </w:r>
      <w:r w:rsidR="00CC2E03">
        <w:rPr>
          <w:rFonts w:ascii="Times New Roman" w:hAnsi="Times New Roman" w:cs="Times New Roman"/>
        </w:rPr>
        <w:t xml:space="preserve"> </w:t>
      </w:r>
      <w:r w:rsidRPr="00CC2E03">
        <w:rPr>
          <w:rFonts w:ascii="Times New Roman" w:hAnsi="Times New Roman" w:cs="Times New Roman"/>
        </w:rPr>
        <w:t>conservation agriculture, mixed crop and livestock, and still undiscovered</w:t>
      </w:r>
      <w:r w:rsidR="00CC2E03">
        <w:rPr>
          <w:rFonts w:ascii="Times New Roman" w:hAnsi="Times New Roman" w:cs="Times New Roman"/>
        </w:rPr>
        <w:t xml:space="preserve"> </w:t>
      </w:r>
      <w:r w:rsidRPr="00CC2E03">
        <w:rPr>
          <w:rFonts w:ascii="Times New Roman" w:hAnsi="Times New Roman" w:cs="Times New Roman"/>
        </w:rPr>
        <w:t>systems, will be needed for future global food and ecosystem</w:t>
      </w:r>
      <w:r w:rsidR="00CC2E03">
        <w:rPr>
          <w:rFonts w:ascii="Times New Roman" w:hAnsi="Times New Roman" w:cs="Times New Roman"/>
        </w:rPr>
        <w:t xml:space="preserve"> </w:t>
      </w:r>
      <w:r w:rsidRPr="00CC2E03">
        <w:rPr>
          <w:rFonts w:ascii="Times New Roman" w:hAnsi="Times New Roman" w:cs="Times New Roman"/>
        </w:rPr>
        <w:t>security. For example, integrated farming systems that blend</w:t>
      </w:r>
      <w:r w:rsidR="00CC2E03">
        <w:rPr>
          <w:rFonts w:ascii="Times New Roman" w:hAnsi="Times New Roman" w:cs="Times New Roman"/>
        </w:rPr>
        <w:t xml:space="preserve"> </w:t>
      </w:r>
      <w:r w:rsidRPr="00CC2E03">
        <w:rPr>
          <w:rFonts w:ascii="Times New Roman" w:hAnsi="Times New Roman" w:cs="Times New Roman"/>
        </w:rPr>
        <w:t>mostly organic with some conventional practices have been shown</w:t>
      </w:r>
      <w:r w:rsidR="00CC2E03">
        <w:rPr>
          <w:rFonts w:ascii="Times New Roman" w:hAnsi="Times New Roman" w:cs="Times New Roman"/>
        </w:rPr>
        <w:t xml:space="preserve"> </w:t>
      </w:r>
      <w:r w:rsidRPr="00CC2E03">
        <w:rPr>
          <w:rFonts w:ascii="Times New Roman" w:hAnsi="Times New Roman" w:cs="Times New Roman"/>
        </w:rPr>
        <w:t>to be more sustainable than conventional farming systems and</w:t>
      </w:r>
      <w:r w:rsidR="00CC2E03">
        <w:rPr>
          <w:rFonts w:ascii="Times New Roman" w:hAnsi="Times New Roman" w:cs="Times New Roman"/>
        </w:rPr>
        <w:t xml:space="preserve"> </w:t>
      </w:r>
      <w:r w:rsidRPr="00CC2E03">
        <w:rPr>
          <w:rFonts w:ascii="Times New Roman" w:hAnsi="Times New Roman" w:cs="Times New Roman"/>
        </w:rPr>
        <w:t>are likely to play a central role. Achieving global food and ecosystem</w:t>
      </w:r>
      <w:r w:rsidR="00CC2E03">
        <w:rPr>
          <w:rFonts w:ascii="Times New Roman" w:hAnsi="Times New Roman" w:cs="Times New Roman"/>
        </w:rPr>
        <w:t xml:space="preserve"> </w:t>
      </w:r>
      <w:r w:rsidRPr="00CC2E03">
        <w:rPr>
          <w:rFonts w:ascii="Times New Roman" w:hAnsi="Times New Roman" w:cs="Times New Roman"/>
        </w:rPr>
        <w:t>security requires more than just achieving sustainable farming</w:t>
      </w:r>
      <w:r w:rsidR="00CC2E03">
        <w:rPr>
          <w:rFonts w:ascii="Times New Roman" w:hAnsi="Times New Roman" w:cs="Times New Roman"/>
        </w:rPr>
        <w:t xml:space="preserve"> </w:t>
      </w:r>
      <w:r w:rsidRPr="00CC2E03">
        <w:rPr>
          <w:rFonts w:ascii="Times New Roman" w:hAnsi="Times New Roman" w:cs="Times New Roman"/>
        </w:rPr>
        <w:t xml:space="preserve">systems worldwide. We need to reduce food </w:t>
      </w:r>
      <w:r w:rsidRPr="00CC2E03">
        <w:rPr>
          <w:rFonts w:ascii="Times New Roman" w:hAnsi="Times New Roman" w:cs="Times New Roman"/>
        </w:rPr>
        <w:lastRenderedPageBreak/>
        <w:t>waste, improve food</w:t>
      </w:r>
      <w:r w:rsidR="00CC2E03">
        <w:rPr>
          <w:rFonts w:ascii="Times New Roman" w:hAnsi="Times New Roman" w:cs="Times New Roman"/>
        </w:rPr>
        <w:t xml:space="preserve"> </w:t>
      </w:r>
      <w:r w:rsidRPr="00CC2E03">
        <w:rPr>
          <w:rFonts w:ascii="Times New Roman" w:hAnsi="Times New Roman" w:cs="Times New Roman"/>
        </w:rPr>
        <w:t>distribution and access, stabilize the human population, eliminate</w:t>
      </w:r>
      <w:r w:rsidR="00CC2E03">
        <w:rPr>
          <w:rFonts w:ascii="Times New Roman" w:hAnsi="Times New Roman" w:cs="Times New Roman"/>
        </w:rPr>
        <w:t xml:space="preserve"> </w:t>
      </w:r>
      <w:r w:rsidRPr="00CC2E03">
        <w:rPr>
          <w:rFonts w:ascii="Times New Roman" w:hAnsi="Times New Roman" w:cs="Times New Roman"/>
        </w:rPr>
        <w:t>the conversion of food into fuel, and change consumption patterns</w:t>
      </w:r>
      <w:r w:rsidR="00CC2E03">
        <w:rPr>
          <w:rFonts w:ascii="Times New Roman" w:hAnsi="Times New Roman" w:cs="Times New Roman"/>
        </w:rPr>
        <w:t xml:space="preserve"> </w:t>
      </w:r>
      <w:r w:rsidRPr="00CC2E03">
        <w:rPr>
          <w:rFonts w:ascii="Times New Roman" w:hAnsi="Times New Roman" w:cs="Times New Roman"/>
        </w:rPr>
        <w:t>towards a more plant-based diet.</w:t>
      </w:r>
      <w:r w:rsidR="00CC2E03">
        <w:rPr>
          <w:rFonts w:ascii="Times New Roman" w:hAnsi="Times New Roman" w:cs="Times New Roman"/>
        </w:rPr>
        <w:t xml:space="preserve"> </w:t>
      </w:r>
      <w:r w:rsidRPr="00CC2E03">
        <w:rPr>
          <w:rFonts w:ascii="Times New Roman" w:hAnsi="Times New Roman" w:cs="Times New Roman"/>
        </w:rPr>
        <w:t>Equal adherence to all four sustainability goals of production,</w:t>
      </w:r>
      <w:r w:rsidR="00CC2E03">
        <w:rPr>
          <w:rFonts w:ascii="Times New Roman" w:hAnsi="Times New Roman" w:cs="Times New Roman"/>
        </w:rPr>
        <w:t xml:space="preserve"> </w:t>
      </w:r>
      <w:r w:rsidRPr="00CC2E03">
        <w:rPr>
          <w:rFonts w:ascii="Times New Roman" w:hAnsi="Times New Roman" w:cs="Times New Roman"/>
        </w:rPr>
        <w:t>environment, economics and social wellbeing does not limit but</w:t>
      </w:r>
      <w:r w:rsidR="00CC2E03">
        <w:rPr>
          <w:rFonts w:ascii="Times New Roman" w:hAnsi="Times New Roman" w:cs="Times New Roman"/>
        </w:rPr>
        <w:t xml:space="preserve"> </w:t>
      </w:r>
      <w:r w:rsidRPr="00CC2E03">
        <w:rPr>
          <w:rFonts w:ascii="Times New Roman" w:hAnsi="Times New Roman" w:cs="Times New Roman"/>
        </w:rPr>
        <w:t>encourages farmers and researchers to innovate. The challenge facing</w:t>
      </w:r>
      <w:r w:rsidR="00CC2E03">
        <w:rPr>
          <w:rFonts w:ascii="Times New Roman" w:hAnsi="Times New Roman" w:cs="Times New Roman"/>
        </w:rPr>
        <w:t xml:space="preserve"> </w:t>
      </w:r>
      <w:r w:rsidRPr="00CC2E03">
        <w:rPr>
          <w:rFonts w:ascii="Times New Roman" w:hAnsi="Times New Roman" w:cs="Times New Roman"/>
        </w:rPr>
        <w:t>policy</w:t>
      </w:r>
      <w:r w:rsidR="00587D18">
        <w:rPr>
          <w:rFonts w:ascii="Times New Roman" w:hAnsi="Times New Roman" w:cs="Times New Roman"/>
        </w:rPr>
        <w:t xml:space="preserve"> </w:t>
      </w:r>
      <w:r w:rsidRPr="00CC2E03">
        <w:rPr>
          <w:rFonts w:ascii="Times New Roman" w:hAnsi="Times New Roman" w:cs="Times New Roman"/>
        </w:rPr>
        <w:t>makers is to create an enabling environment for scaling-up</w:t>
      </w:r>
      <w:r w:rsidRPr="00CC2E03">
        <w:rPr>
          <w:rFonts w:ascii="Times New Roman" w:hAnsi="Times New Roman" w:cs="Times New Roman"/>
          <w:sz w:val="19"/>
          <w:szCs w:val="19"/>
        </w:rPr>
        <w:t xml:space="preserve"> </w:t>
      </w:r>
      <w:r w:rsidRPr="00CC2E03">
        <w:rPr>
          <w:rFonts w:ascii="Times New Roman" w:hAnsi="Times New Roman" w:cs="Times New Roman"/>
        </w:rPr>
        <w:t>organic and other innovative farming systems to move towards truly</w:t>
      </w:r>
      <w:r w:rsidR="00CC2E03">
        <w:rPr>
          <w:rFonts w:ascii="Times New Roman" w:hAnsi="Times New Roman" w:cs="Times New Roman"/>
        </w:rPr>
        <w:t xml:space="preserve"> </w:t>
      </w:r>
      <w:r w:rsidRPr="00CC2E03">
        <w:rPr>
          <w:rFonts w:ascii="Times New Roman" w:hAnsi="Times New Roman" w:cs="Times New Roman"/>
        </w:rPr>
        <w:t>sustainable production systems. This is no small task, but the consequences</w:t>
      </w:r>
      <w:r w:rsidR="00CC2E03">
        <w:rPr>
          <w:rFonts w:ascii="Times New Roman" w:hAnsi="Times New Roman" w:cs="Times New Roman"/>
        </w:rPr>
        <w:t xml:space="preserve"> </w:t>
      </w:r>
      <w:r w:rsidRPr="00CC2E03">
        <w:rPr>
          <w:rFonts w:ascii="Times New Roman" w:hAnsi="Times New Roman" w:cs="Times New Roman"/>
        </w:rPr>
        <w:t>for food and ecosystem security could not be bigger. To</w:t>
      </w:r>
      <w:r w:rsidR="00CC2E03">
        <w:rPr>
          <w:rFonts w:ascii="Times New Roman" w:hAnsi="Times New Roman" w:cs="Times New Roman"/>
        </w:rPr>
        <w:t xml:space="preserve"> </w:t>
      </w:r>
      <w:r w:rsidRPr="00CC2E03">
        <w:rPr>
          <w:rFonts w:ascii="Times New Roman" w:hAnsi="Times New Roman" w:cs="Times New Roman"/>
        </w:rPr>
        <w:t>make this happen will require mobilizing the full arsenal of effective</w:t>
      </w:r>
      <w:r w:rsidR="00CC2E03">
        <w:rPr>
          <w:rFonts w:ascii="Times New Roman" w:hAnsi="Times New Roman" w:cs="Times New Roman"/>
        </w:rPr>
        <w:t xml:space="preserve"> </w:t>
      </w:r>
      <w:r w:rsidRPr="00CC2E03">
        <w:rPr>
          <w:rFonts w:ascii="Times New Roman" w:hAnsi="Times New Roman" w:cs="Times New Roman"/>
        </w:rPr>
        <w:t>policies, scientific and socioeconomic advances, farmer ingenuity</w:t>
      </w:r>
      <w:r w:rsidR="00CC2E03">
        <w:rPr>
          <w:rFonts w:ascii="Times New Roman" w:hAnsi="Times New Roman" w:cs="Times New Roman"/>
        </w:rPr>
        <w:t xml:space="preserve"> </w:t>
      </w:r>
      <w:r w:rsidRPr="00CC2E03">
        <w:rPr>
          <w:rFonts w:ascii="Times New Roman" w:hAnsi="Times New Roman" w:cs="Times New Roman"/>
        </w:rPr>
        <w:t>and public engagement.</w:t>
      </w:r>
      <w:r w:rsidR="00CE7A66" w:rsidRPr="00CE7A66">
        <w:rPr>
          <w:i/>
          <w:iCs/>
          <w:sz w:val="20"/>
          <w:szCs w:val="18"/>
          <w:shd w:val="clear" w:color="auto" w:fill="FFFFFF"/>
        </w:rPr>
        <w:t xml:space="preserve"> </w:t>
      </w:r>
      <w:proofErr w:type="gramStart"/>
      <w:r w:rsidR="00CE7A66">
        <w:rPr>
          <w:i/>
          <w:iCs/>
          <w:sz w:val="20"/>
          <w:szCs w:val="18"/>
          <w:shd w:val="clear" w:color="auto" w:fill="FFFFFF"/>
        </w:rPr>
        <w:t>(</w:t>
      </w:r>
      <w:r w:rsidR="00CE7A66" w:rsidRPr="00E75F14">
        <w:t xml:space="preserve"> </w:t>
      </w:r>
      <w:r w:rsidR="00CE7A66" w:rsidRPr="00CE3ED9">
        <w:t>John</w:t>
      </w:r>
      <w:proofErr w:type="gramEnd"/>
      <w:r w:rsidR="00CE7A66" w:rsidRPr="00CE3ED9">
        <w:t xml:space="preserve"> P. </w:t>
      </w:r>
      <w:proofErr w:type="spellStart"/>
      <w:r w:rsidR="00CE7A66" w:rsidRPr="00CE3ED9">
        <w:t>Reganold</w:t>
      </w:r>
      <w:proofErr w:type="spellEnd"/>
      <w:r w:rsidR="00CE7A66" w:rsidRPr="00CE3ED9">
        <w:t>* and Jonathan M. Wachter</w:t>
      </w:r>
      <w:r w:rsidR="00CE7A66">
        <w:t>,2016)</w:t>
      </w:r>
    </w:p>
    <w:p w:rsidR="005375E7" w:rsidRDefault="005375E7" w:rsidP="00F007A0">
      <w:pPr>
        <w:spacing w:line="360" w:lineRule="auto"/>
        <w:jc w:val="both"/>
        <w:rPr>
          <w:rFonts w:ascii="Times New Roman" w:hAnsi="Times New Roman" w:cs="Times New Roman"/>
        </w:rPr>
      </w:pPr>
    </w:p>
    <w:p w:rsidR="0031091E" w:rsidRPr="0031091E" w:rsidRDefault="0031091E" w:rsidP="0031091E">
      <w:pPr>
        <w:pStyle w:val="Heading1"/>
      </w:pPr>
      <w:bookmarkStart w:id="12" w:name="_Toc50846958"/>
      <w:r w:rsidRPr="0031091E">
        <w:t>Conclusion</w:t>
      </w:r>
      <w:bookmarkEnd w:id="12"/>
    </w:p>
    <w:p w:rsidR="0031091E" w:rsidRPr="0031091E" w:rsidRDefault="0031091E" w:rsidP="0031091E">
      <w:pPr>
        <w:spacing w:after="0" w:line="360" w:lineRule="auto"/>
        <w:jc w:val="both"/>
        <w:rPr>
          <w:rFonts w:ascii="Times New Roman" w:hAnsi="Times New Roman" w:cs="Times New Roman"/>
        </w:rPr>
      </w:pPr>
      <w:r w:rsidRPr="0031091E">
        <w:rPr>
          <w:rFonts w:ascii="Times New Roman" w:hAnsi="Times New Roman" w:cs="Times New Roman"/>
        </w:rPr>
        <w:t xml:space="preserve"> Formally organic agriculture was started after 1940 when Lord North </w:t>
      </w:r>
      <w:proofErr w:type="spellStart"/>
      <w:r w:rsidRPr="0031091E">
        <w:rPr>
          <w:rFonts w:ascii="Times New Roman" w:hAnsi="Times New Roman" w:cs="Times New Roman"/>
        </w:rPr>
        <w:t>bourne</w:t>
      </w:r>
      <w:proofErr w:type="spellEnd"/>
      <w:r w:rsidRPr="0031091E">
        <w:rPr>
          <w:rFonts w:ascii="Times New Roman" w:hAnsi="Times New Roman" w:cs="Times New Roman"/>
        </w:rPr>
        <w:t xml:space="preserve"> for the first time used Term organic farming in his </w:t>
      </w:r>
      <w:proofErr w:type="gramStart"/>
      <w:r w:rsidRPr="0031091E">
        <w:rPr>
          <w:rFonts w:ascii="Times New Roman" w:hAnsi="Times New Roman" w:cs="Times New Roman"/>
        </w:rPr>
        <w:t>book</w:t>
      </w:r>
      <w:r w:rsidRPr="0031091E">
        <w:rPr>
          <w:rFonts w:ascii="Times New Roman" w:hAnsi="Times New Roman" w:cs="Times New Roman"/>
          <w:b/>
          <w:bCs/>
        </w:rPr>
        <w:t xml:space="preserve"> </w:t>
      </w:r>
      <w:r w:rsidRPr="0031091E">
        <w:rPr>
          <w:rFonts w:ascii="Times New Roman" w:hAnsi="Times New Roman" w:cs="Times New Roman"/>
        </w:rPr>
        <w:t xml:space="preserve"> </w:t>
      </w:r>
      <w:r w:rsidRPr="0031091E">
        <w:rPr>
          <w:rFonts w:ascii="Times New Roman" w:hAnsi="Times New Roman" w:cs="Times New Roman"/>
          <w:i/>
          <w:iCs/>
        </w:rPr>
        <w:t>Look</w:t>
      </w:r>
      <w:proofErr w:type="gramEnd"/>
      <w:r w:rsidRPr="0031091E">
        <w:rPr>
          <w:rFonts w:ascii="Times New Roman" w:hAnsi="Times New Roman" w:cs="Times New Roman"/>
          <w:i/>
          <w:iCs/>
        </w:rPr>
        <w:t xml:space="preserve"> to the Land. </w:t>
      </w:r>
      <w:r w:rsidRPr="0031091E">
        <w:rPr>
          <w:rFonts w:ascii="Times New Roman" w:hAnsi="Times New Roman" w:cs="Times New Roman"/>
          <w:b/>
          <w:bCs/>
        </w:rPr>
        <w:t xml:space="preserve">Sir Albert Howard </w:t>
      </w:r>
      <w:r w:rsidRPr="0031091E">
        <w:rPr>
          <w:rFonts w:ascii="Times New Roman" w:hAnsi="Times New Roman" w:cs="Times New Roman"/>
        </w:rPr>
        <w:t xml:space="preserve">is Known </w:t>
      </w:r>
      <w:proofErr w:type="gramStart"/>
      <w:r w:rsidRPr="0031091E">
        <w:rPr>
          <w:rFonts w:ascii="Times New Roman" w:hAnsi="Times New Roman" w:cs="Times New Roman"/>
        </w:rPr>
        <w:t>as  the</w:t>
      </w:r>
      <w:proofErr w:type="gramEnd"/>
      <w:r w:rsidRPr="0031091E">
        <w:rPr>
          <w:rFonts w:ascii="Times New Roman" w:hAnsi="Times New Roman" w:cs="Times New Roman"/>
        </w:rPr>
        <w:t xml:space="preserve"> </w:t>
      </w:r>
      <w:r w:rsidRPr="0031091E">
        <w:rPr>
          <w:rFonts w:ascii="Times New Roman" w:hAnsi="Times New Roman" w:cs="Times New Roman"/>
          <w:b/>
          <w:bCs/>
        </w:rPr>
        <w:t>father of modern organic agriculture</w:t>
      </w:r>
      <w:r w:rsidRPr="0031091E">
        <w:rPr>
          <w:rFonts w:ascii="Times New Roman" w:hAnsi="Times New Roman" w:cs="Times New Roman"/>
        </w:rPr>
        <w:t xml:space="preserve">. Form 1939 scientist started comparative study for Conventional agriculture and organic agriculture. After 1992, when DDT was banned by </w:t>
      </w:r>
      <w:smartTag w:uri="urn:schemas-microsoft-com:office:smarttags" w:element="place">
        <w:smartTag w:uri="urn:schemas-microsoft-com:office:smarttags" w:element="country-region">
          <w:r w:rsidRPr="0031091E">
            <w:rPr>
              <w:rFonts w:ascii="Times New Roman" w:hAnsi="Times New Roman" w:cs="Times New Roman"/>
            </w:rPr>
            <w:t>US</w:t>
          </w:r>
        </w:smartTag>
      </w:smartTag>
      <w:r w:rsidRPr="0031091E">
        <w:rPr>
          <w:rFonts w:ascii="Times New Roman" w:hAnsi="Times New Roman" w:cs="Times New Roman"/>
        </w:rPr>
        <w:t xml:space="preserve"> government, global movement concerned with pollution and environment increased their focus on organic farming.</w:t>
      </w:r>
      <w:r w:rsidRPr="0031091E">
        <w:rPr>
          <w:rFonts w:ascii="Times New Roman" w:hAnsi="Times New Roman" w:cs="Times New Roman"/>
          <w:b/>
          <w:bCs/>
        </w:rPr>
        <w:t xml:space="preserve"> In 1972</w:t>
      </w:r>
      <w:r w:rsidRPr="0031091E">
        <w:rPr>
          <w:rFonts w:ascii="Times New Roman" w:hAnsi="Times New Roman" w:cs="Times New Roman"/>
        </w:rPr>
        <w:t xml:space="preserve">, the International Federation of Organic Agriculture Movements (IFOAM) was founded in </w:t>
      </w:r>
      <w:smartTag w:uri="urn:schemas-microsoft-com:office:smarttags" w:element="place">
        <w:smartTag w:uri="urn:schemas-microsoft-com:office:smarttags" w:element="City">
          <w:r w:rsidRPr="0031091E">
            <w:rPr>
              <w:rFonts w:ascii="Times New Roman" w:hAnsi="Times New Roman" w:cs="Times New Roman"/>
            </w:rPr>
            <w:t>Versailles</w:t>
          </w:r>
        </w:smartTag>
        <w:r w:rsidRPr="0031091E">
          <w:rPr>
            <w:rFonts w:ascii="Times New Roman" w:hAnsi="Times New Roman" w:cs="Times New Roman"/>
          </w:rPr>
          <w:t xml:space="preserve">, </w:t>
        </w:r>
        <w:smartTag w:uri="urn:schemas-microsoft-com:office:smarttags" w:element="country-region">
          <w:r w:rsidRPr="0031091E">
            <w:rPr>
              <w:rFonts w:ascii="Times New Roman" w:hAnsi="Times New Roman" w:cs="Times New Roman"/>
            </w:rPr>
            <w:t>France</w:t>
          </w:r>
        </w:smartTag>
      </w:smartTag>
      <w:r w:rsidRPr="0031091E">
        <w:rPr>
          <w:rFonts w:ascii="Times New Roman" w:hAnsi="Times New Roman" w:cs="Times New Roman"/>
        </w:rPr>
        <w:t xml:space="preserve"> and dedicated to the diffusion and exchange of information on the principles and practices of organic agriculture of all schools and across national and linguistic boundaries. Legislation and certification standards being enacted after 1990s when farming and consumer group pressurize the government and till date this process is legalized.</w:t>
      </w:r>
    </w:p>
    <w:p w:rsidR="0031091E" w:rsidRPr="0031091E" w:rsidRDefault="0031091E" w:rsidP="0031091E">
      <w:pPr>
        <w:spacing w:after="0" w:line="360" w:lineRule="auto"/>
        <w:jc w:val="both"/>
        <w:rPr>
          <w:rFonts w:ascii="Times New Roman" w:hAnsi="Times New Roman" w:cs="Times New Roman"/>
        </w:rPr>
      </w:pPr>
      <w:r w:rsidRPr="0031091E">
        <w:rPr>
          <w:rFonts w:ascii="Times New Roman" w:hAnsi="Times New Roman" w:cs="Times New Roman"/>
        </w:rPr>
        <w:tab/>
        <w:t>Use of fertilizers of organic origin such as compost manure, green manure, and bone meal and places emphasis on techniques such as crop rotation and companion planting, biological pest control, mixed cropping and the fostering of insect predators are encouraged in organic agriculture.</w:t>
      </w:r>
    </w:p>
    <w:p w:rsidR="0031091E" w:rsidRDefault="0031091E" w:rsidP="0031091E">
      <w:pPr>
        <w:spacing w:after="0" w:line="360" w:lineRule="auto"/>
        <w:jc w:val="both"/>
        <w:rPr>
          <w:rFonts w:ascii="Times New Roman" w:hAnsi="Times New Roman" w:cs="Times New Roman"/>
        </w:rPr>
      </w:pPr>
      <w:r>
        <w:rPr>
          <w:rFonts w:ascii="Times New Roman" w:hAnsi="Times New Roman" w:cs="Times New Roman"/>
        </w:rPr>
        <w:tab/>
      </w:r>
      <w:r w:rsidRPr="0031091E">
        <w:rPr>
          <w:rFonts w:ascii="Times New Roman" w:hAnsi="Times New Roman" w:cs="Times New Roman"/>
        </w:rPr>
        <w:t>There is the great challenge to feed the growing population till 2050 since our agricultural land is limited, i.e. 38% of total earth’s land cover and adopting truly sustainable/organic farming systems on a wide scale is our best opportunity for meeting this grand challenge and ensuring future food and ecosystem security. After review of 15 scientific literature many of these studies says organic food being more nutritious (for instance, having higher concentrations of vitamin C, total antioxidants and total omega-3 fatty acids, and higher omega-3 to -6 ratios), conventional chicken and pork had a 33% higher risk for contamination with antibiotic-resistant bacteria compared with organic alternatives</w:t>
      </w:r>
      <w:r>
        <w:rPr>
          <w:rFonts w:ascii="Times New Roman" w:hAnsi="Times New Roman" w:cs="Times New Roman"/>
        </w:rPr>
        <w:t>.</w:t>
      </w:r>
    </w:p>
    <w:p w:rsidR="0031091E" w:rsidRPr="0031091E" w:rsidRDefault="0031091E" w:rsidP="0031091E">
      <w:pPr>
        <w:spacing w:after="0" w:line="360" w:lineRule="auto"/>
        <w:jc w:val="both"/>
        <w:rPr>
          <w:rFonts w:ascii="Times New Roman" w:hAnsi="Times New Roman" w:cs="Times New Roman"/>
        </w:rPr>
      </w:pPr>
      <w:r w:rsidRPr="0031091E">
        <w:rPr>
          <w:rFonts w:ascii="Times New Roman" w:hAnsi="Times New Roman" w:cs="Times New Roman"/>
        </w:rPr>
        <w:tab/>
        <w:t xml:space="preserve">Organic agriculture uses virtually no synthetic pesticides there seems to be little or no risk of synthetic pesticide pollution of ground and surface water. Leaching of phosphorus, nitrate and greenhouse gas emissions are also very low in organic farming. With </w:t>
      </w:r>
      <w:r>
        <w:rPr>
          <w:rFonts w:ascii="Times New Roman" w:hAnsi="Times New Roman" w:cs="Times New Roman"/>
        </w:rPr>
        <w:t xml:space="preserve">yield </w:t>
      </w:r>
      <w:r w:rsidRPr="0031091E">
        <w:rPr>
          <w:rFonts w:ascii="Times New Roman" w:hAnsi="Times New Roman" w:cs="Times New Roman"/>
        </w:rPr>
        <w:t xml:space="preserve"> 8-25% low in organic farming compared to </w:t>
      </w:r>
      <w:r w:rsidRPr="0031091E">
        <w:rPr>
          <w:rFonts w:ascii="Times New Roman" w:hAnsi="Times New Roman" w:cs="Times New Roman"/>
        </w:rPr>
        <w:lastRenderedPageBreak/>
        <w:t>conventional farming organic farming profit was just  5-7% less than conventional farming as organic product were paid higher and cost of production were not significantly different.</w:t>
      </w:r>
    </w:p>
    <w:p w:rsidR="00587D18" w:rsidRDefault="0031091E" w:rsidP="0031091E">
      <w:pPr>
        <w:spacing w:after="0" w:line="360" w:lineRule="auto"/>
        <w:jc w:val="both"/>
        <w:rPr>
          <w:i/>
          <w:iCs/>
          <w:sz w:val="20"/>
          <w:szCs w:val="18"/>
          <w:shd w:val="clear" w:color="auto" w:fill="FFFFFF"/>
        </w:rPr>
      </w:pPr>
      <w:proofErr w:type="gramStart"/>
      <w:r w:rsidRPr="0031091E">
        <w:rPr>
          <w:rFonts w:ascii="Times New Roman" w:hAnsi="Times New Roman" w:cs="Times New Roman"/>
        </w:rPr>
        <w:t>Thus ,</w:t>
      </w:r>
      <w:proofErr w:type="gramEnd"/>
      <w:r w:rsidRPr="0031091E">
        <w:rPr>
          <w:rFonts w:ascii="Times New Roman" w:hAnsi="Times New Roman" w:cs="Times New Roman"/>
        </w:rPr>
        <w:t xml:space="preserve"> some change is needed in both organic and conventional farming system to meet social sustainability goals. </w:t>
      </w:r>
      <w:r>
        <w:rPr>
          <w:rFonts w:ascii="Times New Roman" w:hAnsi="Times New Roman" w:cs="Times New Roman"/>
        </w:rPr>
        <w:t xml:space="preserve"> </w:t>
      </w:r>
      <w:r w:rsidRPr="0031091E">
        <w:rPr>
          <w:rFonts w:ascii="Times New Roman" w:hAnsi="Times New Roman" w:cs="Times New Roman"/>
        </w:rPr>
        <w:t>However, organic farming have shown positive strengths for community development by increasing social interaction between farmers and consumers and also provides greater employment of farm worke</w:t>
      </w:r>
      <w:r w:rsidR="00587D18">
        <w:rPr>
          <w:rFonts w:ascii="Times New Roman" w:hAnsi="Times New Roman" w:cs="Times New Roman"/>
        </w:rPr>
        <w:t xml:space="preserve">rs and cooperation among farmer but to make organic farming system sustainable it is important to balance four sustainability goal which is great challenge for organic farmer yet </w:t>
      </w:r>
      <w:r w:rsidR="00587D18" w:rsidRPr="00587D18">
        <w:rPr>
          <w:rFonts w:ascii="Times New Roman" w:hAnsi="Times New Roman" w:cs="Times New Roman"/>
          <w:sz w:val="24"/>
          <w:szCs w:val="22"/>
          <w:shd w:val="clear" w:color="auto" w:fill="FFFFFF"/>
        </w:rPr>
        <w:t>organic farming systems better balance the four sustainability goals than their conventional counterparts and are more likely to achieve agricultural sustainabilit</w:t>
      </w:r>
      <w:r w:rsidR="00587D18">
        <w:rPr>
          <w:rFonts w:ascii="Times New Roman" w:hAnsi="Times New Roman" w:cs="Times New Roman"/>
          <w:sz w:val="24"/>
          <w:szCs w:val="22"/>
          <w:shd w:val="clear" w:color="auto" w:fill="FFFFFF"/>
        </w:rPr>
        <w:t>y</w:t>
      </w:r>
    </w:p>
    <w:p w:rsidR="00AB3D92" w:rsidRDefault="00AB3D92" w:rsidP="00AB3D92">
      <w:pPr>
        <w:pStyle w:val="Heading1"/>
      </w:pPr>
      <w:bookmarkStart w:id="13" w:name="_Toc50549289"/>
      <w:bookmarkStart w:id="14" w:name="_Toc50846959"/>
      <w:r w:rsidRPr="00741693">
        <w:t>References</w:t>
      </w:r>
      <w:bookmarkEnd w:id="13"/>
      <w:bookmarkEnd w:id="14"/>
    </w:p>
    <w:p w:rsidR="00E1552E" w:rsidRPr="008D25C3" w:rsidRDefault="00E1552E" w:rsidP="008D25C3">
      <w:pPr>
        <w:pStyle w:val="ListParagraph"/>
        <w:numPr>
          <w:ilvl w:val="0"/>
          <w:numId w:val="43"/>
        </w:numPr>
        <w:jc w:val="both"/>
        <w:rPr>
          <w:rFonts w:ascii="Times New Roman" w:hAnsi="Times New Roman" w:cs="Times New Roman"/>
          <w:i/>
          <w:iCs/>
          <w:shd w:val="clear" w:color="auto" w:fill="FFFFFF"/>
        </w:rPr>
      </w:pPr>
      <w:r w:rsidRPr="008D25C3">
        <w:rPr>
          <w:rFonts w:ascii="Times New Roman" w:hAnsi="Times New Roman" w:cs="Times New Roman"/>
          <w:i/>
          <w:iCs/>
          <w:shd w:val="clear" w:color="auto" w:fill="FFFFFF"/>
        </w:rPr>
        <w:t>Agronomic and environmental implications of organic farming systems, 2001 Elsevier.</w:t>
      </w:r>
    </w:p>
    <w:p w:rsidR="00E1552E" w:rsidRPr="008D25C3" w:rsidRDefault="00E1552E" w:rsidP="008D25C3">
      <w:pPr>
        <w:numPr>
          <w:ilvl w:val="0"/>
          <w:numId w:val="43"/>
        </w:numPr>
        <w:jc w:val="both"/>
      </w:pPr>
      <w:proofErr w:type="spellStart"/>
      <w:r w:rsidRPr="008D25C3">
        <w:t>Alföldi</w:t>
      </w:r>
      <w:proofErr w:type="spellEnd"/>
      <w:r w:rsidRPr="008D25C3">
        <w:t>, T. et al. in Organic Agriculture, Environment, and Food Security (</w:t>
      </w:r>
      <w:proofErr w:type="spellStart"/>
      <w:proofErr w:type="gramStart"/>
      <w:r w:rsidRPr="008D25C3">
        <w:t>eds</w:t>
      </w:r>
      <w:proofErr w:type="spellEnd"/>
      <w:proofErr w:type="gramEnd"/>
      <w:r w:rsidRPr="008D25C3">
        <w:t xml:space="preserve"> </w:t>
      </w:r>
      <w:proofErr w:type="spellStart"/>
      <w:r w:rsidRPr="008D25C3">
        <w:t>Scialabba</w:t>
      </w:r>
      <w:proofErr w:type="spellEnd"/>
      <w:r w:rsidRPr="008D25C3">
        <w:t xml:space="preserve">, N. E.-H. &amp; </w:t>
      </w:r>
      <w:proofErr w:type="spellStart"/>
      <w:r w:rsidRPr="008D25C3">
        <w:t>Hattam</w:t>
      </w:r>
      <w:proofErr w:type="spellEnd"/>
      <w:r w:rsidRPr="008D25C3">
        <w:t xml:space="preserve">, C.) Ch. 2 (FAO, 2002); </w:t>
      </w:r>
      <w:hyperlink r:id="rId12" w:history="1">
        <w:r w:rsidRPr="008D25C3">
          <w:rPr>
            <w:rStyle w:val="Hyperlink"/>
          </w:rPr>
          <w:t>www.fao.org/docrep/005/y4137e/y4137e00.htm</w:t>
        </w:r>
      </w:hyperlink>
    </w:p>
    <w:p w:rsidR="00E1552E" w:rsidRPr="008D25C3" w:rsidRDefault="00E1552E" w:rsidP="008D25C3">
      <w:pPr>
        <w:numPr>
          <w:ilvl w:val="0"/>
          <w:numId w:val="43"/>
        </w:numPr>
        <w:jc w:val="both"/>
      </w:pPr>
      <w:proofErr w:type="spellStart"/>
      <w:r w:rsidRPr="008D25C3">
        <w:t>Amundson</w:t>
      </w:r>
      <w:proofErr w:type="spellEnd"/>
      <w:r w:rsidRPr="008D25C3">
        <w:t>, R. et al. Soil and human security in the 21st century. Science 348, 1261071 (2015).</w:t>
      </w:r>
    </w:p>
    <w:p w:rsidR="00E1552E" w:rsidRPr="008D25C3" w:rsidRDefault="00E1552E" w:rsidP="008D25C3">
      <w:pPr>
        <w:numPr>
          <w:ilvl w:val="0"/>
          <w:numId w:val="43"/>
        </w:numPr>
        <w:jc w:val="both"/>
      </w:pPr>
      <w:r w:rsidRPr="008D25C3">
        <w:t xml:space="preserve">Baker, B. P., Benbrook, C. M., </w:t>
      </w:r>
      <w:proofErr w:type="spellStart"/>
      <w:r w:rsidRPr="008D25C3">
        <w:t>Groth</w:t>
      </w:r>
      <w:proofErr w:type="spellEnd"/>
      <w:r w:rsidRPr="008D25C3">
        <w:t xml:space="preserve">, E. III &amp; Benbrook, K. L. Pesticide residues in conventional, integrated pest management (IPM)-grown and organic foods: insights from three US data sets. Food </w:t>
      </w:r>
      <w:proofErr w:type="spellStart"/>
      <w:r w:rsidRPr="008D25C3">
        <w:t>Addit</w:t>
      </w:r>
      <w:proofErr w:type="spellEnd"/>
      <w:r w:rsidRPr="008D25C3">
        <w:t xml:space="preserve">. </w:t>
      </w:r>
      <w:proofErr w:type="spellStart"/>
      <w:r w:rsidRPr="008D25C3">
        <w:t>Contam</w:t>
      </w:r>
      <w:proofErr w:type="spellEnd"/>
      <w:r w:rsidRPr="008D25C3">
        <w:t>. 19, 427–446 (2002).</w:t>
      </w:r>
    </w:p>
    <w:p w:rsidR="00E1552E" w:rsidRPr="008D25C3" w:rsidRDefault="00E1552E" w:rsidP="008D25C3">
      <w:pPr>
        <w:numPr>
          <w:ilvl w:val="0"/>
          <w:numId w:val="43"/>
        </w:numPr>
        <w:jc w:val="both"/>
      </w:pPr>
      <w:r w:rsidRPr="008D25C3">
        <w:t xml:space="preserve">Crowder, D. W. &amp; </w:t>
      </w:r>
      <w:proofErr w:type="spellStart"/>
      <w:r w:rsidRPr="008D25C3">
        <w:t>Reganold</w:t>
      </w:r>
      <w:proofErr w:type="spellEnd"/>
      <w:r w:rsidRPr="008D25C3">
        <w:t xml:space="preserve">, J. P. Financial competitiveness of organic agriculture on a global scale. Proc. </w:t>
      </w:r>
      <w:proofErr w:type="spellStart"/>
      <w:r w:rsidRPr="008D25C3">
        <w:t>Natl</w:t>
      </w:r>
      <w:proofErr w:type="spellEnd"/>
      <w:r w:rsidRPr="008D25C3">
        <w:t xml:space="preserve"> Acad. Sci. </w:t>
      </w:r>
      <w:smartTag w:uri="urn:schemas-microsoft-com:office:smarttags" w:element="country-region">
        <w:smartTag w:uri="urn:schemas-microsoft-com:office:smarttags" w:element="place">
          <w:r w:rsidRPr="008D25C3">
            <w:t>USA</w:t>
          </w:r>
        </w:smartTag>
      </w:smartTag>
      <w:r w:rsidRPr="008D25C3">
        <w:t xml:space="preserve"> 112, 7611–7616 (2015).</w:t>
      </w:r>
    </w:p>
    <w:p w:rsidR="00E1552E" w:rsidRPr="008D25C3" w:rsidRDefault="00E1552E" w:rsidP="008D25C3">
      <w:pPr>
        <w:numPr>
          <w:ilvl w:val="0"/>
          <w:numId w:val="43"/>
        </w:numPr>
        <w:jc w:val="both"/>
      </w:pPr>
      <w:proofErr w:type="gramStart"/>
      <w:r w:rsidRPr="008D25C3">
        <w:t>de</w:t>
      </w:r>
      <w:proofErr w:type="gramEnd"/>
      <w:r w:rsidRPr="008D25C3">
        <w:t xml:space="preserve"> </w:t>
      </w:r>
      <w:proofErr w:type="spellStart"/>
      <w:r w:rsidRPr="008D25C3">
        <w:t>Ponti</w:t>
      </w:r>
      <w:proofErr w:type="spellEnd"/>
      <w:r w:rsidRPr="008D25C3">
        <w:t xml:space="preserve">, T., </w:t>
      </w:r>
      <w:proofErr w:type="spellStart"/>
      <w:r w:rsidRPr="008D25C3">
        <w:t>Rijk</w:t>
      </w:r>
      <w:proofErr w:type="spellEnd"/>
      <w:r w:rsidRPr="008D25C3">
        <w:t xml:space="preserve">, B. &amp; van </w:t>
      </w:r>
      <w:proofErr w:type="spellStart"/>
      <w:r w:rsidRPr="008D25C3">
        <w:t>Ittersum</w:t>
      </w:r>
      <w:proofErr w:type="spellEnd"/>
      <w:r w:rsidRPr="008D25C3">
        <w:t xml:space="preserve">, M. K. The crop yield gap between organic and conventional agriculture. </w:t>
      </w:r>
      <w:proofErr w:type="spellStart"/>
      <w:r w:rsidRPr="008D25C3">
        <w:t>Agr</w:t>
      </w:r>
      <w:proofErr w:type="spellEnd"/>
      <w:r w:rsidRPr="008D25C3">
        <w:t>. Syst. 108, 1–9 (2012).</w:t>
      </w:r>
    </w:p>
    <w:p w:rsidR="00E1552E" w:rsidRPr="008D25C3" w:rsidRDefault="00E1552E" w:rsidP="008D25C3">
      <w:pPr>
        <w:numPr>
          <w:ilvl w:val="0"/>
          <w:numId w:val="43"/>
        </w:numPr>
        <w:jc w:val="both"/>
      </w:pPr>
      <w:proofErr w:type="spellStart"/>
      <w:r w:rsidRPr="008D25C3">
        <w:t>Eddleston</w:t>
      </w:r>
      <w:proofErr w:type="spellEnd"/>
      <w:r w:rsidRPr="008D25C3">
        <w:t>, M. et al. Pesticide poisoning in the developing world — a minimum pesticides list. Lancet 360, 1163–1167 (2002).</w:t>
      </w:r>
    </w:p>
    <w:p w:rsidR="00E1552E" w:rsidRPr="008D25C3" w:rsidRDefault="00E1552E" w:rsidP="008D25C3">
      <w:pPr>
        <w:numPr>
          <w:ilvl w:val="0"/>
          <w:numId w:val="43"/>
        </w:numPr>
        <w:jc w:val="both"/>
      </w:pPr>
      <w:r w:rsidRPr="008D25C3">
        <w:t xml:space="preserve">Food and Agriculture Organization of the United Nations FAOSTAT Online Database (accessed August 2015); </w:t>
      </w:r>
      <w:hyperlink r:id="rId13" w:history="1">
        <w:r w:rsidRPr="008D25C3">
          <w:rPr>
            <w:rStyle w:val="Hyperlink"/>
          </w:rPr>
          <w:t>http://faostat.fao.org/site/377/default</w:t>
        </w:r>
      </w:hyperlink>
      <w:r w:rsidRPr="008D25C3">
        <w:t xml:space="preserve">. </w:t>
      </w:r>
      <w:proofErr w:type="spellStart"/>
      <w:r w:rsidRPr="008D25C3">
        <w:t>aspx#ancor</w:t>
      </w:r>
      <w:proofErr w:type="spellEnd"/>
    </w:p>
    <w:p w:rsidR="00E1552E" w:rsidRPr="008D25C3" w:rsidRDefault="00E1552E" w:rsidP="008D25C3">
      <w:pPr>
        <w:numPr>
          <w:ilvl w:val="0"/>
          <w:numId w:val="43"/>
        </w:numPr>
        <w:jc w:val="both"/>
      </w:pPr>
      <w:proofErr w:type="spellStart"/>
      <w:r w:rsidRPr="008D25C3">
        <w:t>Gattinger</w:t>
      </w:r>
      <w:proofErr w:type="spellEnd"/>
      <w:r w:rsidRPr="008D25C3">
        <w:t xml:space="preserve">, A. et al. Enhanced top soil carbon stocks under organic farming. Proc. </w:t>
      </w:r>
      <w:proofErr w:type="spellStart"/>
      <w:r w:rsidRPr="008D25C3">
        <w:t>Natl</w:t>
      </w:r>
      <w:proofErr w:type="spellEnd"/>
      <w:r w:rsidRPr="008D25C3">
        <w:t xml:space="preserve"> Acad. Sci. USA 109, 18226–18231 (2012).</w:t>
      </w:r>
    </w:p>
    <w:p w:rsidR="00E1552E" w:rsidRPr="008D25C3" w:rsidRDefault="00E1552E" w:rsidP="008D25C3">
      <w:pPr>
        <w:numPr>
          <w:ilvl w:val="0"/>
          <w:numId w:val="43"/>
        </w:numPr>
        <w:jc w:val="both"/>
      </w:pPr>
      <w:proofErr w:type="spellStart"/>
      <w:r w:rsidRPr="008D25C3">
        <w:t>Godfray</w:t>
      </w:r>
      <w:proofErr w:type="spellEnd"/>
      <w:r w:rsidRPr="008D25C3">
        <w:t>, H. C. J. et al. Food security: the challenge of feeding 9 billion people. Science 327, 812–818 (2010).</w:t>
      </w:r>
    </w:p>
    <w:p w:rsidR="00E1552E" w:rsidRPr="008D25C3" w:rsidRDefault="00E1552E" w:rsidP="008D25C3">
      <w:pPr>
        <w:numPr>
          <w:ilvl w:val="0"/>
          <w:numId w:val="43"/>
        </w:numPr>
        <w:jc w:val="both"/>
      </w:pPr>
      <w:r w:rsidRPr="008D25C3">
        <w:t xml:space="preserve">International Federation of Organic Agriculture Movements The IFOAM Norms for Organic Production and Processing, Version 2014 (IFOAM, 2014); </w:t>
      </w:r>
      <w:hyperlink r:id="rId14" w:history="1">
        <w:r w:rsidRPr="008D25C3">
          <w:rPr>
            <w:rStyle w:val="Hyperlink"/>
          </w:rPr>
          <w:t>www.ifoam.bio/en/ifoam-norms</w:t>
        </w:r>
      </w:hyperlink>
    </w:p>
    <w:p w:rsidR="00E1552E" w:rsidRPr="008D25C3" w:rsidRDefault="00E1552E" w:rsidP="008D25C3">
      <w:pPr>
        <w:numPr>
          <w:ilvl w:val="0"/>
          <w:numId w:val="43"/>
        </w:numPr>
        <w:jc w:val="both"/>
      </w:pPr>
      <w:r w:rsidRPr="00CE3ED9">
        <w:lastRenderedPageBreak/>
        <w:t xml:space="preserve">John P. </w:t>
      </w:r>
      <w:proofErr w:type="spellStart"/>
      <w:r w:rsidRPr="00CE3ED9">
        <w:t>Reganold</w:t>
      </w:r>
      <w:proofErr w:type="spellEnd"/>
      <w:r w:rsidRPr="00CE3ED9">
        <w:t xml:space="preserve">* and Jonathan M. </w:t>
      </w:r>
      <w:proofErr w:type="spellStart"/>
      <w:r w:rsidRPr="00CE3ED9">
        <w:t>Wachter</w:t>
      </w:r>
      <w:proofErr w:type="spellEnd"/>
      <w:r>
        <w:t>, Nature plants (2016)</w:t>
      </w:r>
      <w:r w:rsidRPr="00E1552E">
        <w:rPr>
          <w:rFonts w:ascii="Whitney-Semibold" w:hAnsi="Whitney-Semibold" w:cs="Whitney-Semibold"/>
          <w:color w:val="CDCDCD"/>
          <w:sz w:val="16"/>
          <w:szCs w:val="16"/>
        </w:rPr>
        <w:t xml:space="preserve"> </w:t>
      </w:r>
      <w:r w:rsidRPr="00E1552E">
        <w:t>DOI: 10.1038/NPLANTS.2015.221</w:t>
      </w:r>
    </w:p>
    <w:p w:rsidR="00E1552E" w:rsidRPr="008D25C3" w:rsidRDefault="00E1552E" w:rsidP="008D25C3">
      <w:pPr>
        <w:numPr>
          <w:ilvl w:val="0"/>
          <w:numId w:val="43"/>
        </w:numPr>
        <w:jc w:val="both"/>
      </w:pPr>
      <w:proofErr w:type="spellStart"/>
      <w:r w:rsidRPr="008D25C3">
        <w:t>Lotter</w:t>
      </w:r>
      <w:proofErr w:type="spellEnd"/>
      <w:r w:rsidRPr="008D25C3">
        <w:t xml:space="preserve">, D., Seidel, R. &amp; </w:t>
      </w:r>
      <w:proofErr w:type="spellStart"/>
      <w:r w:rsidRPr="008D25C3">
        <w:t>Liebhardt</w:t>
      </w:r>
      <w:proofErr w:type="spellEnd"/>
      <w:r w:rsidRPr="008D25C3">
        <w:t xml:space="preserve">, W. The performance of organic and conventional cropping systems in an extreme climate year. Am. J. Alternative </w:t>
      </w:r>
      <w:proofErr w:type="spellStart"/>
      <w:r w:rsidRPr="008D25C3">
        <w:t>Agr</w:t>
      </w:r>
      <w:proofErr w:type="spellEnd"/>
      <w:r w:rsidRPr="008D25C3">
        <w:t>. 18, 146–154 (2003).</w:t>
      </w:r>
    </w:p>
    <w:p w:rsidR="00E1552E" w:rsidRPr="008D25C3" w:rsidRDefault="00E1552E" w:rsidP="008D25C3">
      <w:pPr>
        <w:numPr>
          <w:ilvl w:val="0"/>
          <w:numId w:val="43"/>
        </w:numPr>
        <w:jc w:val="both"/>
      </w:pPr>
      <w:r w:rsidRPr="008D25C3">
        <w:t xml:space="preserve">Lu, C. et al. Organic diets significantly lower children’s dietary exposure to </w:t>
      </w:r>
      <w:proofErr w:type="spellStart"/>
      <w:r w:rsidRPr="008D25C3">
        <w:t>organophosphorus</w:t>
      </w:r>
      <w:proofErr w:type="spellEnd"/>
      <w:r w:rsidRPr="008D25C3">
        <w:t xml:space="preserve"> pesticides. Environ. Health </w:t>
      </w:r>
      <w:proofErr w:type="spellStart"/>
      <w:r w:rsidRPr="008D25C3">
        <w:t>Persp</w:t>
      </w:r>
      <w:proofErr w:type="spellEnd"/>
      <w:r w:rsidRPr="008D25C3">
        <w:t>. 114, 260–263 (2006).</w:t>
      </w:r>
    </w:p>
    <w:p w:rsidR="00E1552E" w:rsidRPr="008D25C3" w:rsidRDefault="00E1552E" w:rsidP="008D25C3">
      <w:pPr>
        <w:numPr>
          <w:ilvl w:val="0"/>
          <w:numId w:val="43"/>
        </w:numPr>
        <w:jc w:val="both"/>
      </w:pPr>
      <w:r w:rsidRPr="008D25C3">
        <w:t xml:space="preserve">Lynch, D. H., </w:t>
      </w:r>
      <w:proofErr w:type="spellStart"/>
      <w:r w:rsidRPr="008D25C3">
        <w:t>Halberg</w:t>
      </w:r>
      <w:proofErr w:type="spellEnd"/>
      <w:r w:rsidRPr="008D25C3">
        <w:t xml:space="preserve">, N. &amp; </w:t>
      </w:r>
      <w:proofErr w:type="spellStart"/>
      <w:r w:rsidRPr="008D25C3">
        <w:t>Bhatta</w:t>
      </w:r>
      <w:proofErr w:type="spellEnd"/>
      <w:r w:rsidRPr="008D25C3">
        <w:t>, G. D. Environmental impacts of organic agriculture in temperate regions. CAB Rev. 7, 1–17 (2012).</w:t>
      </w:r>
    </w:p>
    <w:p w:rsidR="00E1552E" w:rsidRPr="008D25C3" w:rsidRDefault="00E1552E" w:rsidP="008D25C3">
      <w:pPr>
        <w:numPr>
          <w:ilvl w:val="0"/>
          <w:numId w:val="43"/>
        </w:numPr>
        <w:jc w:val="both"/>
      </w:pPr>
      <w:proofErr w:type="spellStart"/>
      <w:r w:rsidRPr="008D25C3">
        <w:t>MacRae</w:t>
      </w:r>
      <w:proofErr w:type="spellEnd"/>
      <w:r w:rsidRPr="008D25C3">
        <w:t xml:space="preserve">, R. J., Frick, B. &amp; Martin, R. C. Economic and social impacts of organic production systems. </w:t>
      </w:r>
      <w:smartTag w:uri="urn:schemas-microsoft-com:office:smarttags" w:element="country-region">
        <w:smartTag w:uri="urn:schemas-microsoft-com:office:smarttags" w:element="place">
          <w:r w:rsidRPr="008D25C3">
            <w:t>Can.</w:t>
          </w:r>
        </w:smartTag>
      </w:smartTag>
      <w:r w:rsidRPr="008D25C3">
        <w:t xml:space="preserve"> J. Plant Sci. 87, 1037–1044 (2007).</w:t>
      </w:r>
    </w:p>
    <w:p w:rsidR="00E1552E" w:rsidRPr="008D25C3" w:rsidRDefault="00E1552E" w:rsidP="008D25C3">
      <w:pPr>
        <w:numPr>
          <w:ilvl w:val="0"/>
          <w:numId w:val="43"/>
        </w:numPr>
        <w:jc w:val="both"/>
      </w:pPr>
      <w:r w:rsidRPr="008D25C3">
        <w:t>Murphy, K. M., Campbell, K. G., Lyon, S. R. &amp; Jones, S. S. Evidence of varietal adaptation to organic farming systems. Field Crop. Res. 102, 172–177 (2007).</w:t>
      </w:r>
    </w:p>
    <w:p w:rsidR="00E1552E" w:rsidRPr="008D25C3" w:rsidRDefault="00E1552E" w:rsidP="008D25C3">
      <w:pPr>
        <w:numPr>
          <w:ilvl w:val="0"/>
          <w:numId w:val="43"/>
        </w:numPr>
        <w:jc w:val="both"/>
      </w:pPr>
      <w:r w:rsidRPr="008D25C3">
        <w:t xml:space="preserve">National Research Council </w:t>
      </w:r>
      <w:proofErr w:type="gramStart"/>
      <w:r w:rsidRPr="008D25C3">
        <w:t>Toward</w:t>
      </w:r>
      <w:proofErr w:type="gramEnd"/>
      <w:r w:rsidRPr="008D25C3">
        <w:t xml:space="preserve"> Sustainable Agricultural Systems in the 21stCentury (The National Academies, 2010). </w:t>
      </w:r>
      <w:proofErr w:type="spellStart"/>
      <w:r w:rsidRPr="008D25C3">
        <w:t>Stanhill</w:t>
      </w:r>
      <w:proofErr w:type="spellEnd"/>
      <w:r w:rsidRPr="008D25C3">
        <w:t xml:space="preserve">, G. The comparative productivity of organic agriculture. </w:t>
      </w:r>
      <w:proofErr w:type="spellStart"/>
      <w:r w:rsidRPr="008D25C3">
        <w:t>Agr</w:t>
      </w:r>
      <w:proofErr w:type="spellEnd"/>
      <w:r w:rsidRPr="008D25C3">
        <w:t xml:space="preserve">. </w:t>
      </w:r>
      <w:proofErr w:type="spellStart"/>
      <w:r w:rsidRPr="008D25C3">
        <w:t>Ecosyst</w:t>
      </w:r>
      <w:proofErr w:type="spellEnd"/>
      <w:r w:rsidRPr="008D25C3">
        <w:t>. Environ. 30, 1–26 (1990).</w:t>
      </w:r>
    </w:p>
    <w:p w:rsidR="00E1552E" w:rsidRPr="008D25C3" w:rsidRDefault="00E1552E" w:rsidP="008D25C3">
      <w:pPr>
        <w:numPr>
          <w:ilvl w:val="0"/>
          <w:numId w:val="43"/>
        </w:numPr>
        <w:jc w:val="both"/>
      </w:pPr>
      <w:r w:rsidRPr="008D25C3">
        <w:t>Pretty, J. N., Ball, A. S., Lang, T. &amp; Morison, J. I. L. Farm costs and food miles: an assessment of the full cost of the UK weekly food basket. Food Policy 30, 1–19 (2005).</w:t>
      </w:r>
    </w:p>
    <w:p w:rsidR="00E1552E" w:rsidRPr="008D25C3" w:rsidRDefault="00E1552E" w:rsidP="008D25C3">
      <w:pPr>
        <w:numPr>
          <w:ilvl w:val="0"/>
          <w:numId w:val="43"/>
        </w:numPr>
        <w:jc w:val="both"/>
      </w:pPr>
      <w:proofErr w:type="spellStart"/>
      <w:r w:rsidRPr="008D25C3">
        <w:t>Prihtanti</w:t>
      </w:r>
      <w:proofErr w:type="spellEnd"/>
      <w:r w:rsidRPr="008D25C3">
        <w:t xml:space="preserve">, T. M., </w:t>
      </w:r>
      <w:proofErr w:type="spellStart"/>
      <w:r w:rsidRPr="008D25C3">
        <w:t>Hardyastuti</w:t>
      </w:r>
      <w:proofErr w:type="spellEnd"/>
      <w:r w:rsidRPr="008D25C3">
        <w:t xml:space="preserve">, S., Hartono, S. &amp; </w:t>
      </w:r>
      <w:proofErr w:type="spellStart"/>
      <w:r w:rsidRPr="008D25C3">
        <w:t>Irham</w:t>
      </w:r>
      <w:proofErr w:type="spellEnd"/>
      <w:r w:rsidRPr="008D25C3">
        <w:t xml:space="preserve"> Social-cultural functions of rice farming systems. Asian J. </w:t>
      </w:r>
      <w:proofErr w:type="spellStart"/>
      <w:r w:rsidRPr="008D25C3">
        <w:t>Agr</w:t>
      </w:r>
      <w:proofErr w:type="spellEnd"/>
      <w:r w:rsidRPr="008D25C3">
        <w:t>. Rural Dev. 4, 341–351 (2014).</w:t>
      </w:r>
    </w:p>
    <w:p w:rsidR="00E1552E" w:rsidRPr="008D25C3" w:rsidRDefault="00E1552E" w:rsidP="008D25C3">
      <w:pPr>
        <w:numPr>
          <w:ilvl w:val="0"/>
          <w:numId w:val="43"/>
        </w:numPr>
        <w:jc w:val="both"/>
      </w:pPr>
      <w:proofErr w:type="spellStart"/>
      <w:r w:rsidRPr="008D25C3">
        <w:t>Rana</w:t>
      </w:r>
      <w:proofErr w:type="spellEnd"/>
      <w:r w:rsidRPr="008D25C3">
        <w:t xml:space="preserve"> SS. 2016. Organic Farming. Department of Agronomy, </w:t>
      </w:r>
      <w:smartTag w:uri="urn:schemas-microsoft-com:office:smarttags" w:element="place">
        <w:smartTag w:uri="urn:schemas-microsoft-com:office:smarttags" w:element="PlaceType">
          <w:r w:rsidRPr="008D25C3">
            <w:t>College</w:t>
          </w:r>
        </w:smartTag>
        <w:r w:rsidRPr="008D25C3">
          <w:t xml:space="preserve"> of </w:t>
        </w:r>
        <w:smartTag w:uri="urn:schemas-microsoft-com:office:smarttags" w:element="PlaceName">
          <w:r w:rsidRPr="008D25C3">
            <w:t>Agriculture</w:t>
          </w:r>
        </w:smartTag>
      </w:smartTag>
      <w:r w:rsidRPr="008D25C3">
        <w:t xml:space="preserve">, </w:t>
      </w:r>
      <w:smartTag w:uri="urn:schemas-microsoft-com:office:smarttags" w:element="stockticker">
        <w:r w:rsidRPr="008D25C3">
          <w:t>CSK</w:t>
        </w:r>
      </w:smartTag>
      <w:r w:rsidRPr="008D25C3">
        <w:t xml:space="preserve"> Himachal Pradesh </w:t>
      </w:r>
      <w:proofErr w:type="spellStart"/>
      <w:r w:rsidRPr="008D25C3">
        <w:t>Krishi</w:t>
      </w:r>
      <w:proofErr w:type="spellEnd"/>
      <w:r w:rsidRPr="008D25C3">
        <w:t xml:space="preserve"> </w:t>
      </w:r>
      <w:proofErr w:type="spellStart"/>
      <w:r w:rsidRPr="008D25C3">
        <w:t>Vishvavidyalaya</w:t>
      </w:r>
      <w:proofErr w:type="spellEnd"/>
      <w:r w:rsidRPr="008D25C3">
        <w:t xml:space="preserve">, </w:t>
      </w:r>
      <w:proofErr w:type="spellStart"/>
      <w:r w:rsidRPr="008D25C3">
        <w:t>Palampur</w:t>
      </w:r>
      <w:proofErr w:type="spellEnd"/>
      <w:r w:rsidRPr="008D25C3">
        <w:t>, 90 p  (DOI: 10.13140/RG.2.2.11136.23045)</w:t>
      </w:r>
    </w:p>
    <w:p w:rsidR="00E1552E" w:rsidRPr="008D25C3" w:rsidRDefault="00E1552E" w:rsidP="008D25C3">
      <w:pPr>
        <w:numPr>
          <w:ilvl w:val="0"/>
          <w:numId w:val="43"/>
        </w:numPr>
        <w:jc w:val="both"/>
      </w:pPr>
      <w:proofErr w:type="spellStart"/>
      <w:r w:rsidRPr="008D25C3">
        <w:t>Rockström</w:t>
      </w:r>
      <w:proofErr w:type="spellEnd"/>
      <w:r w:rsidRPr="008D25C3">
        <w:t>, J. et al. A safe operating space for humanity. Nature 461, 472–475 (2009).</w:t>
      </w:r>
    </w:p>
    <w:p w:rsidR="00E1552E" w:rsidRPr="008D25C3" w:rsidRDefault="00E1552E" w:rsidP="008D25C3">
      <w:pPr>
        <w:numPr>
          <w:ilvl w:val="0"/>
          <w:numId w:val="43"/>
        </w:numPr>
        <w:jc w:val="both"/>
      </w:pPr>
      <w:proofErr w:type="spellStart"/>
      <w:r w:rsidRPr="008D25C3">
        <w:t>Seufert</w:t>
      </w:r>
      <w:proofErr w:type="spellEnd"/>
      <w:r w:rsidRPr="008D25C3">
        <w:t xml:space="preserve">, V., </w:t>
      </w:r>
      <w:proofErr w:type="spellStart"/>
      <w:r w:rsidRPr="008D25C3">
        <w:t>Ramankutty</w:t>
      </w:r>
      <w:proofErr w:type="spellEnd"/>
      <w:r w:rsidRPr="008D25C3">
        <w:t xml:space="preserve">, N. &amp; Foley, J. A. </w:t>
      </w:r>
      <w:proofErr w:type="gramStart"/>
      <w:r w:rsidRPr="008D25C3">
        <w:t>Comparing</w:t>
      </w:r>
      <w:proofErr w:type="gramEnd"/>
      <w:r w:rsidRPr="008D25C3">
        <w:t xml:space="preserve"> the yields of organic and conventional agriculture. Nature 485, 229–232 (2012).</w:t>
      </w:r>
    </w:p>
    <w:p w:rsidR="00E1552E" w:rsidRPr="008D25C3" w:rsidRDefault="00E1552E" w:rsidP="008D25C3">
      <w:pPr>
        <w:numPr>
          <w:ilvl w:val="0"/>
          <w:numId w:val="43"/>
        </w:numPr>
        <w:jc w:val="both"/>
      </w:pPr>
      <w:proofErr w:type="spellStart"/>
      <w:r w:rsidRPr="008D25C3">
        <w:t>Stanhill</w:t>
      </w:r>
      <w:proofErr w:type="spellEnd"/>
      <w:r w:rsidRPr="008D25C3">
        <w:t xml:space="preserve">, G. The comparative productivity of organic agriculture. </w:t>
      </w:r>
      <w:proofErr w:type="spellStart"/>
      <w:r w:rsidRPr="008D25C3">
        <w:t>Agr</w:t>
      </w:r>
      <w:proofErr w:type="spellEnd"/>
      <w:r w:rsidRPr="008D25C3">
        <w:t xml:space="preserve">. </w:t>
      </w:r>
      <w:proofErr w:type="spellStart"/>
      <w:r w:rsidRPr="008D25C3">
        <w:t>Ecosyst</w:t>
      </w:r>
      <w:proofErr w:type="spellEnd"/>
      <w:r w:rsidRPr="008D25C3">
        <w:t>. Environ. 30, 1–26 (1990).</w:t>
      </w:r>
    </w:p>
    <w:p w:rsidR="00E1552E" w:rsidRDefault="00E1552E" w:rsidP="008D25C3">
      <w:pPr>
        <w:numPr>
          <w:ilvl w:val="0"/>
          <w:numId w:val="43"/>
        </w:numPr>
        <w:jc w:val="both"/>
      </w:pPr>
      <w:proofErr w:type="spellStart"/>
      <w:r w:rsidRPr="008D25C3">
        <w:t>Zentner</w:t>
      </w:r>
      <w:proofErr w:type="spellEnd"/>
      <w:r w:rsidRPr="008D25C3">
        <w:t xml:space="preserve">, R. P. et al. Effects of input management and crop diversity on economic returns and riskiness of cropping systems in the semi-arid Canadian Prairie. Renew. </w:t>
      </w:r>
      <w:proofErr w:type="spellStart"/>
      <w:r w:rsidRPr="008D25C3">
        <w:t>Agr</w:t>
      </w:r>
      <w:proofErr w:type="spellEnd"/>
      <w:r w:rsidRPr="008D25C3">
        <w:t>. Food Syst. 26, 208–223 (2011).</w:t>
      </w:r>
    </w:p>
    <w:p w:rsidR="008D25C3" w:rsidRPr="007B423B" w:rsidRDefault="008D25C3" w:rsidP="008D25C3">
      <w:pPr>
        <w:ind w:left="1170"/>
        <w:jc w:val="both"/>
        <w:rPr>
          <w:b/>
          <w:bCs/>
        </w:rPr>
      </w:pPr>
    </w:p>
    <w:p w:rsidR="00AB3D92" w:rsidRDefault="00AB3D92" w:rsidP="008D25C3"/>
    <w:sectPr w:rsidR="00AB3D92" w:rsidSect="00DC1C4F">
      <w:footerReference w:type="default" r:id="rId15"/>
      <w:footerReference w:type="first" r:id="rId16"/>
      <w:pgSz w:w="12240" w:h="15840"/>
      <w:pgMar w:top="1170" w:right="117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A68" w:rsidRDefault="005A7A68" w:rsidP="001E7199">
      <w:pPr>
        <w:spacing w:after="0" w:line="240" w:lineRule="auto"/>
      </w:pPr>
      <w:r>
        <w:separator/>
      </w:r>
    </w:p>
  </w:endnote>
  <w:endnote w:type="continuationSeparator" w:id="0">
    <w:p w:rsidR="005A7A68" w:rsidRDefault="005A7A68" w:rsidP="001E71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Regular">
    <w:altName w:val="Arial"/>
    <w:panose1 w:val="00000000000000000000"/>
    <w:charset w:val="00"/>
    <w:family w:val="swiss"/>
    <w:notTrueType/>
    <w:pitch w:val="default"/>
    <w:sig w:usb0="00000007" w:usb1="00000000" w:usb2="00000000" w:usb3="00000000" w:csb0="00000003" w:csb1="00000000"/>
  </w:font>
  <w:font w:name="Whitney-Semi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00007"/>
      <w:docPartObj>
        <w:docPartGallery w:val="Page Numbers (Bottom of Page)"/>
        <w:docPartUnique/>
      </w:docPartObj>
    </w:sdtPr>
    <w:sdtContent>
      <w:p w:rsidR="00D32B30" w:rsidRDefault="00013E0C">
        <w:pPr>
          <w:pStyle w:val="Footer"/>
          <w:jc w:val="right"/>
        </w:pPr>
        <w:fldSimple w:instr=" PAGE   \* MERGEFORMAT ">
          <w:r w:rsidR="00D32B30">
            <w:rPr>
              <w:noProof/>
            </w:rPr>
            <w:t>c</w:t>
          </w:r>
        </w:fldSimple>
      </w:p>
    </w:sdtContent>
  </w:sdt>
  <w:p w:rsidR="00D32B30" w:rsidRDefault="00D32B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00009"/>
      <w:docPartObj>
        <w:docPartGallery w:val="Page Numbers (Bottom of Page)"/>
        <w:docPartUnique/>
      </w:docPartObj>
    </w:sdtPr>
    <w:sdtContent>
      <w:p w:rsidR="00D32B30" w:rsidRDefault="00013E0C">
        <w:pPr>
          <w:pStyle w:val="Footer"/>
          <w:jc w:val="right"/>
        </w:pPr>
        <w:fldSimple w:instr=" PAGE   \* MERGEFORMAT ">
          <w:r w:rsidR="00E1552E">
            <w:rPr>
              <w:noProof/>
            </w:rPr>
            <w:t>a</w:t>
          </w:r>
        </w:fldSimple>
      </w:p>
    </w:sdtContent>
  </w:sdt>
  <w:p w:rsidR="00D32B30" w:rsidRDefault="00D32B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B30" w:rsidRDefault="00013E0C">
    <w:pPr>
      <w:pStyle w:val="Footer"/>
      <w:jc w:val="right"/>
    </w:pPr>
    <w:fldSimple w:instr=" PAGE   \* MERGEFORMAT ">
      <w:r w:rsidR="00E1552E">
        <w:rPr>
          <w:noProof/>
        </w:rPr>
        <w:t>3</w:t>
      </w:r>
    </w:fldSimple>
  </w:p>
  <w:p w:rsidR="00D32B30" w:rsidRDefault="00D32B3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B30" w:rsidRDefault="00013E0C">
    <w:pPr>
      <w:pStyle w:val="Footer"/>
      <w:jc w:val="right"/>
    </w:pPr>
    <w:fldSimple w:instr=" PAGE   \* MERGEFORMAT ">
      <w:r w:rsidR="00E1552E">
        <w:rPr>
          <w:noProof/>
        </w:rPr>
        <w:t>1</w:t>
      </w:r>
    </w:fldSimple>
  </w:p>
  <w:p w:rsidR="00D32B30" w:rsidRDefault="00D32B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A68" w:rsidRDefault="005A7A68" w:rsidP="001E7199">
      <w:pPr>
        <w:spacing w:after="0" w:line="240" w:lineRule="auto"/>
      </w:pPr>
      <w:r>
        <w:separator/>
      </w:r>
    </w:p>
  </w:footnote>
  <w:footnote w:type="continuationSeparator" w:id="0">
    <w:p w:rsidR="005A7A68" w:rsidRDefault="005A7A68" w:rsidP="001E71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3713"/>
    <w:multiLevelType w:val="multilevel"/>
    <w:tmpl w:val="0CEA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EF331D"/>
    <w:multiLevelType w:val="multilevel"/>
    <w:tmpl w:val="59E8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CA070C"/>
    <w:multiLevelType w:val="multilevel"/>
    <w:tmpl w:val="0EF6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602115"/>
    <w:multiLevelType w:val="multilevel"/>
    <w:tmpl w:val="A682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E90A95"/>
    <w:multiLevelType w:val="multilevel"/>
    <w:tmpl w:val="4848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6B148C"/>
    <w:multiLevelType w:val="multilevel"/>
    <w:tmpl w:val="02C6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E158C4"/>
    <w:multiLevelType w:val="hybridMultilevel"/>
    <w:tmpl w:val="3D987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66460E"/>
    <w:multiLevelType w:val="multilevel"/>
    <w:tmpl w:val="A194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D10F7B"/>
    <w:multiLevelType w:val="multilevel"/>
    <w:tmpl w:val="30D0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316AC8"/>
    <w:multiLevelType w:val="multilevel"/>
    <w:tmpl w:val="7F14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0E71B1"/>
    <w:multiLevelType w:val="multilevel"/>
    <w:tmpl w:val="D9C8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1F2E20"/>
    <w:multiLevelType w:val="multilevel"/>
    <w:tmpl w:val="7112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A37645"/>
    <w:multiLevelType w:val="hybridMultilevel"/>
    <w:tmpl w:val="2AE0584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1BCA4ECB"/>
    <w:multiLevelType w:val="hybridMultilevel"/>
    <w:tmpl w:val="65A4C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6F6D30"/>
    <w:multiLevelType w:val="multilevel"/>
    <w:tmpl w:val="118C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791853"/>
    <w:multiLevelType w:val="multilevel"/>
    <w:tmpl w:val="96BA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631E79"/>
    <w:multiLevelType w:val="hybridMultilevel"/>
    <w:tmpl w:val="F934D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C93816"/>
    <w:multiLevelType w:val="multilevel"/>
    <w:tmpl w:val="BCA4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B5478A"/>
    <w:multiLevelType w:val="multilevel"/>
    <w:tmpl w:val="73CA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DE3634"/>
    <w:multiLevelType w:val="multilevel"/>
    <w:tmpl w:val="3FBC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A40879"/>
    <w:multiLevelType w:val="multilevel"/>
    <w:tmpl w:val="8B64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080562"/>
    <w:multiLevelType w:val="multilevel"/>
    <w:tmpl w:val="6994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5102BA"/>
    <w:multiLevelType w:val="multilevel"/>
    <w:tmpl w:val="774C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7C258C"/>
    <w:multiLevelType w:val="multilevel"/>
    <w:tmpl w:val="477E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3130B2"/>
    <w:multiLevelType w:val="multilevel"/>
    <w:tmpl w:val="8CD2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A40E43"/>
    <w:multiLevelType w:val="multilevel"/>
    <w:tmpl w:val="BBF2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1B2F31"/>
    <w:multiLevelType w:val="hybridMultilevel"/>
    <w:tmpl w:val="A74EF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7B0283"/>
    <w:multiLevelType w:val="multilevel"/>
    <w:tmpl w:val="23FE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845503"/>
    <w:multiLevelType w:val="multilevel"/>
    <w:tmpl w:val="4582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1E646D8"/>
    <w:multiLevelType w:val="multilevel"/>
    <w:tmpl w:val="24C8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C73084"/>
    <w:multiLevelType w:val="multilevel"/>
    <w:tmpl w:val="C864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FA150A"/>
    <w:multiLevelType w:val="multilevel"/>
    <w:tmpl w:val="AFB2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34843FF"/>
    <w:multiLevelType w:val="hybridMultilevel"/>
    <w:tmpl w:val="2E76C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91038C"/>
    <w:multiLevelType w:val="multilevel"/>
    <w:tmpl w:val="9348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B17346"/>
    <w:multiLevelType w:val="multilevel"/>
    <w:tmpl w:val="10B6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02779C"/>
    <w:multiLevelType w:val="hybridMultilevel"/>
    <w:tmpl w:val="40265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0B400B"/>
    <w:multiLevelType w:val="multilevel"/>
    <w:tmpl w:val="553A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0FB4ADC"/>
    <w:multiLevelType w:val="hybridMultilevel"/>
    <w:tmpl w:val="9FF892B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113D51"/>
    <w:multiLevelType w:val="multilevel"/>
    <w:tmpl w:val="3AEC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7C23F09"/>
    <w:multiLevelType w:val="multilevel"/>
    <w:tmpl w:val="D4BA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C353EE"/>
    <w:multiLevelType w:val="multilevel"/>
    <w:tmpl w:val="44E0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F45FF3"/>
    <w:multiLevelType w:val="multilevel"/>
    <w:tmpl w:val="6B22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B80FFF"/>
    <w:multiLevelType w:val="multilevel"/>
    <w:tmpl w:val="CB1C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543FB8"/>
    <w:multiLevelType w:val="hybridMultilevel"/>
    <w:tmpl w:val="19007560"/>
    <w:lvl w:ilvl="0" w:tplc="B086986E">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FC7629"/>
    <w:multiLevelType w:val="multilevel"/>
    <w:tmpl w:val="A28E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8"/>
  </w:num>
  <w:num w:numId="3">
    <w:abstractNumId w:val="39"/>
  </w:num>
  <w:num w:numId="4">
    <w:abstractNumId w:val="23"/>
  </w:num>
  <w:num w:numId="5">
    <w:abstractNumId w:val="10"/>
  </w:num>
  <w:num w:numId="6">
    <w:abstractNumId w:val="4"/>
  </w:num>
  <w:num w:numId="7">
    <w:abstractNumId w:val="5"/>
  </w:num>
  <w:num w:numId="8">
    <w:abstractNumId w:val="44"/>
  </w:num>
  <w:num w:numId="9">
    <w:abstractNumId w:val="15"/>
  </w:num>
  <w:num w:numId="10">
    <w:abstractNumId w:val="24"/>
  </w:num>
  <w:num w:numId="11">
    <w:abstractNumId w:val="17"/>
  </w:num>
  <w:num w:numId="12">
    <w:abstractNumId w:val="18"/>
  </w:num>
  <w:num w:numId="13">
    <w:abstractNumId w:val="38"/>
  </w:num>
  <w:num w:numId="14">
    <w:abstractNumId w:val="19"/>
  </w:num>
  <w:num w:numId="15">
    <w:abstractNumId w:val="29"/>
  </w:num>
  <w:num w:numId="16">
    <w:abstractNumId w:val="20"/>
  </w:num>
  <w:num w:numId="17">
    <w:abstractNumId w:val="33"/>
  </w:num>
  <w:num w:numId="18">
    <w:abstractNumId w:val="34"/>
  </w:num>
  <w:num w:numId="19">
    <w:abstractNumId w:val="7"/>
  </w:num>
  <w:num w:numId="20">
    <w:abstractNumId w:val="11"/>
  </w:num>
  <w:num w:numId="21">
    <w:abstractNumId w:val="2"/>
  </w:num>
  <w:num w:numId="22">
    <w:abstractNumId w:val="25"/>
  </w:num>
  <w:num w:numId="23">
    <w:abstractNumId w:val="22"/>
  </w:num>
  <w:num w:numId="24">
    <w:abstractNumId w:val="0"/>
  </w:num>
  <w:num w:numId="25">
    <w:abstractNumId w:val="27"/>
  </w:num>
  <w:num w:numId="26">
    <w:abstractNumId w:val="41"/>
  </w:num>
  <w:num w:numId="27">
    <w:abstractNumId w:val="40"/>
  </w:num>
  <w:num w:numId="28">
    <w:abstractNumId w:val="30"/>
  </w:num>
  <w:num w:numId="29">
    <w:abstractNumId w:val="42"/>
  </w:num>
  <w:num w:numId="30">
    <w:abstractNumId w:val="9"/>
  </w:num>
  <w:num w:numId="31">
    <w:abstractNumId w:val="1"/>
  </w:num>
  <w:num w:numId="32">
    <w:abstractNumId w:val="36"/>
  </w:num>
  <w:num w:numId="33">
    <w:abstractNumId w:val="8"/>
  </w:num>
  <w:num w:numId="34">
    <w:abstractNumId w:val="31"/>
  </w:num>
  <w:num w:numId="35">
    <w:abstractNumId w:val="3"/>
  </w:num>
  <w:num w:numId="36">
    <w:abstractNumId w:val="21"/>
  </w:num>
  <w:num w:numId="37">
    <w:abstractNumId w:val="43"/>
  </w:num>
  <w:num w:numId="38">
    <w:abstractNumId w:val="6"/>
  </w:num>
  <w:num w:numId="39">
    <w:abstractNumId w:val="35"/>
  </w:num>
  <w:num w:numId="40">
    <w:abstractNumId w:val="16"/>
  </w:num>
  <w:num w:numId="41">
    <w:abstractNumId w:val="37"/>
  </w:num>
  <w:num w:numId="42">
    <w:abstractNumId w:val="26"/>
  </w:num>
  <w:num w:numId="43">
    <w:abstractNumId w:val="12"/>
  </w:num>
  <w:num w:numId="44">
    <w:abstractNumId w:val="32"/>
  </w:num>
  <w:num w:numId="4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hdrShapeDefaults>
    <o:shapedefaults v:ext="edit" spidmax="26626"/>
  </w:hdrShapeDefaults>
  <w:footnotePr>
    <w:footnote w:id="-1"/>
    <w:footnote w:id="0"/>
  </w:footnotePr>
  <w:endnotePr>
    <w:endnote w:id="-1"/>
    <w:endnote w:id="0"/>
  </w:endnotePr>
  <w:compat/>
  <w:rsids>
    <w:rsidRoot w:val="006F030A"/>
    <w:rsid w:val="00013E0C"/>
    <w:rsid w:val="00035541"/>
    <w:rsid w:val="00047658"/>
    <w:rsid w:val="0005604D"/>
    <w:rsid w:val="00060C20"/>
    <w:rsid w:val="000749AE"/>
    <w:rsid w:val="00077975"/>
    <w:rsid w:val="0009424E"/>
    <w:rsid w:val="00095355"/>
    <w:rsid w:val="000F45EA"/>
    <w:rsid w:val="00102658"/>
    <w:rsid w:val="00105E1D"/>
    <w:rsid w:val="00143C04"/>
    <w:rsid w:val="00172B53"/>
    <w:rsid w:val="001A4595"/>
    <w:rsid w:val="001B06FB"/>
    <w:rsid w:val="001C4C1E"/>
    <w:rsid w:val="001E2226"/>
    <w:rsid w:val="001E7199"/>
    <w:rsid w:val="00232263"/>
    <w:rsid w:val="00274D6B"/>
    <w:rsid w:val="00281243"/>
    <w:rsid w:val="00282195"/>
    <w:rsid w:val="002E009F"/>
    <w:rsid w:val="0031091E"/>
    <w:rsid w:val="00323761"/>
    <w:rsid w:val="00370B7E"/>
    <w:rsid w:val="00381AAB"/>
    <w:rsid w:val="003A10AD"/>
    <w:rsid w:val="003B53FE"/>
    <w:rsid w:val="003C1483"/>
    <w:rsid w:val="003C6E1F"/>
    <w:rsid w:val="003D518F"/>
    <w:rsid w:val="003E4B1D"/>
    <w:rsid w:val="00482060"/>
    <w:rsid w:val="004A077E"/>
    <w:rsid w:val="004A7266"/>
    <w:rsid w:val="004D7417"/>
    <w:rsid w:val="004E3C64"/>
    <w:rsid w:val="00515E03"/>
    <w:rsid w:val="005206C7"/>
    <w:rsid w:val="00520A8C"/>
    <w:rsid w:val="00523360"/>
    <w:rsid w:val="005375E7"/>
    <w:rsid w:val="00563C53"/>
    <w:rsid w:val="00567241"/>
    <w:rsid w:val="0057128C"/>
    <w:rsid w:val="00587D18"/>
    <w:rsid w:val="005A7A68"/>
    <w:rsid w:val="005F0B16"/>
    <w:rsid w:val="00606EBF"/>
    <w:rsid w:val="0062780A"/>
    <w:rsid w:val="00640ED9"/>
    <w:rsid w:val="00644C4F"/>
    <w:rsid w:val="00654AA9"/>
    <w:rsid w:val="00656AAD"/>
    <w:rsid w:val="00677416"/>
    <w:rsid w:val="006F030A"/>
    <w:rsid w:val="007042F6"/>
    <w:rsid w:val="00741693"/>
    <w:rsid w:val="00742535"/>
    <w:rsid w:val="00762B48"/>
    <w:rsid w:val="00771676"/>
    <w:rsid w:val="00781C6D"/>
    <w:rsid w:val="00797E85"/>
    <w:rsid w:val="007A33D2"/>
    <w:rsid w:val="007E03EA"/>
    <w:rsid w:val="007F7407"/>
    <w:rsid w:val="0082527A"/>
    <w:rsid w:val="00845333"/>
    <w:rsid w:val="00870BAA"/>
    <w:rsid w:val="00873C83"/>
    <w:rsid w:val="00884D96"/>
    <w:rsid w:val="008B7CFF"/>
    <w:rsid w:val="008D25C3"/>
    <w:rsid w:val="008F6A93"/>
    <w:rsid w:val="0094636B"/>
    <w:rsid w:val="009570FE"/>
    <w:rsid w:val="00964EFE"/>
    <w:rsid w:val="0097313F"/>
    <w:rsid w:val="009C702E"/>
    <w:rsid w:val="009D3339"/>
    <w:rsid w:val="009E031F"/>
    <w:rsid w:val="00A069FB"/>
    <w:rsid w:val="00A32B11"/>
    <w:rsid w:val="00A61661"/>
    <w:rsid w:val="00A71ADD"/>
    <w:rsid w:val="00A7706F"/>
    <w:rsid w:val="00A81833"/>
    <w:rsid w:val="00AB3D92"/>
    <w:rsid w:val="00AC63F8"/>
    <w:rsid w:val="00AD13CE"/>
    <w:rsid w:val="00B00C33"/>
    <w:rsid w:val="00B0358E"/>
    <w:rsid w:val="00B17C6B"/>
    <w:rsid w:val="00B83F6B"/>
    <w:rsid w:val="00BD4424"/>
    <w:rsid w:val="00C10623"/>
    <w:rsid w:val="00C14FD9"/>
    <w:rsid w:val="00C323F4"/>
    <w:rsid w:val="00C51591"/>
    <w:rsid w:val="00C56950"/>
    <w:rsid w:val="00C754FE"/>
    <w:rsid w:val="00CB32A8"/>
    <w:rsid w:val="00CC2E03"/>
    <w:rsid w:val="00CD5A68"/>
    <w:rsid w:val="00CE3ED9"/>
    <w:rsid w:val="00CE7A66"/>
    <w:rsid w:val="00D22A94"/>
    <w:rsid w:val="00D32B30"/>
    <w:rsid w:val="00D61BF4"/>
    <w:rsid w:val="00DC1C4F"/>
    <w:rsid w:val="00E1552E"/>
    <w:rsid w:val="00E31CC4"/>
    <w:rsid w:val="00E6027B"/>
    <w:rsid w:val="00E639E4"/>
    <w:rsid w:val="00E71E10"/>
    <w:rsid w:val="00E75F14"/>
    <w:rsid w:val="00EA519F"/>
    <w:rsid w:val="00F007A0"/>
    <w:rsid w:val="00F3391A"/>
    <w:rsid w:val="00F56FA3"/>
    <w:rsid w:val="00F73122"/>
    <w:rsid w:val="00FB4D70"/>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6626"/>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195"/>
  </w:style>
  <w:style w:type="paragraph" w:styleId="Heading1">
    <w:name w:val="heading 1"/>
    <w:basedOn w:val="Normal"/>
    <w:next w:val="Normal"/>
    <w:link w:val="Heading1Char"/>
    <w:uiPriority w:val="9"/>
    <w:qFormat/>
    <w:rsid w:val="00077975"/>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link w:val="Heading2Char"/>
    <w:uiPriority w:val="9"/>
    <w:qFormat/>
    <w:rsid w:val="00A32B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C515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30A"/>
    <w:rPr>
      <w:color w:val="0000FF"/>
      <w:u w:val="single"/>
    </w:rPr>
  </w:style>
  <w:style w:type="character" w:customStyle="1" w:styleId="Heading2Char">
    <w:name w:val="Heading 2 Char"/>
    <w:basedOn w:val="DefaultParagraphFont"/>
    <w:link w:val="Heading2"/>
    <w:uiPriority w:val="9"/>
    <w:rsid w:val="00A32B11"/>
    <w:rPr>
      <w:rFonts w:ascii="Times New Roman" w:eastAsia="Times New Roman" w:hAnsi="Times New Roman" w:cs="Times New Roman"/>
      <w:b/>
      <w:bCs/>
      <w:sz w:val="36"/>
      <w:szCs w:val="36"/>
    </w:rPr>
  </w:style>
  <w:style w:type="character" w:customStyle="1" w:styleId="mw-headline">
    <w:name w:val="mw-headline"/>
    <w:basedOn w:val="DefaultParagraphFont"/>
    <w:rsid w:val="00A32B11"/>
  </w:style>
  <w:style w:type="character" w:customStyle="1" w:styleId="mw-editsection">
    <w:name w:val="mw-editsection"/>
    <w:basedOn w:val="DefaultParagraphFont"/>
    <w:rsid w:val="00A32B11"/>
  </w:style>
  <w:style w:type="character" w:customStyle="1" w:styleId="mw-editsection-bracket">
    <w:name w:val="mw-editsection-bracket"/>
    <w:basedOn w:val="DefaultParagraphFont"/>
    <w:rsid w:val="00A32B11"/>
  </w:style>
  <w:style w:type="character" w:customStyle="1" w:styleId="Heading3Char">
    <w:name w:val="Heading 3 Char"/>
    <w:basedOn w:val="DefaultParagraphFont"/>
    <w:link w:val="Heading3"/>
    <w:uiPriority w:val="9"/>
    <w:rsid w:val="00C51591"/>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5159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2535"/>
    <w:pPr>
      <w:ind w:left="720"/>
      <w:contextualSpacing/>
    </w:pPr>
  </w:style>
  <w:style w:type="paragraph" w:styleId="BalloonText">
    <w:name w:val="Balloon Text"/>
    <w:basedOn w:val="Normal"/>
    <w:link w:val="BalloonTextChar"/>
    <w:uiPriority w:val="99"/>
    <w:semiHidden/>
    <w:unhideWhenUsed/>
    <w:rsid w:val="00AC63F8"/>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AC63F8"/>
    <w:rPr>
      <w:rFonts w:ascii="Tahoma" w:hAnsi="Tahoma" w:cs="Tahoma"/>
      <w:sz w:val="16"/>
      <w:szCs w:val="14"/>
    </w:rPr>
  </w:style>
  <w:style w:type="table" w:styleId="TableGrid">
    <w:name w:val="Table Grid"/>
    <w:basedOn w:val="TableNormal"/>
    <w:uiPriority w:val="59"/>
    <w:rsid w:val="004D74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77975"/>
    <w:rPr>
      <w:rFonts w:asciiTheme="majorHAnsi" w:eastAsiaTheme="majorEastAsia" w:hAnsiTheme="majorHAnsi" w:cstheme="majorBidi"/>
      <w:b/>
      <w:bCs/>
      <w:color w:val="365F91" w:themeColor="accent1" w:themeShade="BF"/>
      <w:sz w:val="28"/>
      <w:szCs w:val="25"/>
    </w:rPr>
  </w:style>
  <w:style w:type="paragraph" w:styleId="TOCHeading">
    <w:name w:val="TOC Heading"/>
    <w:basedOn w:val="Heading1"/>
    <w:next w:val="Normal"/>
    <w:uiPriority w:val="39"/>
    <w:semiHidden/>
    <w:unhideWhenUsed/>
    <w:qFormat/>
    <w:rsid w:val="00077975"/>
    <w:pPr>
      <w:outlineLvl w:val="9"/>
    </w:pPr>
    <w:rPr>
      <w:szCs w:val="28"/>
      <w:lang w:bidi="ar-SA"/>
    </w:rPr>
  </w:style>
  <w:style w:type="paragraph" w:styleId="TOC2">
    <w:name w:val="toc 2"/>
    <w:basedOn w:val="Normal"/>
    <w:next w:val="Normal"/>
    <w:autoRedefine/>
    <w:uiPriority w:val="39"/>
    <w:unhideWhenUsed/>
    <w:rsid w:val="00077975"/>
    <w:pPr>
      <w:spacing w:after="100"/>
      <w:ind w:left="220"/>
    </w:pPr>
  </w:style>
  <w:style w:type="paragraph" w:styleId="TOC3">
    <w:name w:val="toc 3"/>
    <w:basedOn w:val="Normal"/>
    <w:next w:val="Normal"/>
    <w:autoRedefine/>
    <w:uiPriority w:val="39"/>
    <w:unhideWhenUsed/>
    <w:rsid w:val="00077975"/>
    <w:pPr>
      <w:spacing w:after="100"/>
      <w:ind w:left="440"/>
    </w:pPr>
  </w:style>
  <w:style w:type="paragraph" w:styleId="TOC1">
    <w:name w:val="toc 1"/>
    <w:basedOn w:val="Normal"/>
    <w:next w:val="Normal"/>
    <w:autoRedefine/>
    <w:uiPriority w:val="39"/>
    <w:unhideWhenUsed/>
    <w:rsid w:val="00EA519F"/>
    <w:pPr>
      <w:spacing w:after="100"/>
    </w:pPr>
  </w:style>
  <w:style w:type="paragraph" w:styleId="Header">
    <w:name w:val="header"/>
    <w:basedOn w:val="Normal"/>
    <w:link w:val="HeaderChar"/>
    <w:uiPriority w:val="99"/>
    <w:semiHidden/>
    <w:unhideWhenUsed/>
    <w:rsid w:val="001E71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7199"/>
  </w:style>
  <w:style w:type="paragraph" w:styleId="Footer">
    <w:name w:val="footer"/>
    <w:basedOn w:val="Normal"/>
    <w:link w:val="FooterChar"/>
    <w:uiPriority w:val="99"/>
    <w:unhideWhenUsed/>
    <w:rsid w:val="001E7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199"/>
  </w:style>
</w:styles>
</file>

<file path=word/webSettings.xml><?xml version="1.0" encoding="utf-8"?>
<w:webSettings xmlns:r="http://schemas.openxmlformats.org/officeDocument/2006/relationships" xmlns:w="http://schemas.openxmlformats.org/wordprocessingml/2006/main">
  <w:divs>
    <w:div w:id="100613808">
      <w:bodyDiv w:val="1"/>
      <w:marLeft w:val="0"/>
      <w:marRight w:val="0"/>
      <w:marTop w:val="0"/>
      <w:marBottom w:val="0"/>
      <w:divBdr>
        <w:top w:val="none" w:sz="0" w:space="0" w:color="auto"/>
        <w:left w:val="none" w:sz="0" w:space="0" w:color="auto"/>
        <w:bottom w:val="none" w:sz="0" w:space="0" w:color="auto"/>
        <w:right w:val="none" w:sz="0" w:space="0" w:color="auto"/>
      </w:divBdr>
      <w:divsChild>
        <w:div w:id="94433897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988754815">
      <w:bodyDiv w:val="1"/>
      <w:marLeft w:val="0"/>
      <w:marRight w:val="0"/>
      <w:marTop w:val="0"/>
      <w:marBottom w:val="0"/>
      <w:divBdr>
        <w:top w:val="none" w:sz="0" w:space="0" w:color="auto"/>
        <w:left w:val="none" w:sz="0" w:space="0" w:color="auto"/>
        <w:bottom w:val="none" w:sz="0" w:space="0" w:color="auto"/>
        <w:right w:val="none" w:sz="0" w:space="0" w:color="auto"/>
      </w:divBdr>
    </w:div>
    <w:div w:id="1361320200">
      <w:bodyDiv w:val="1"/>
      <w:marLeft w:val="0"/>
      <w:marRight w:val="0"/>
      <w:marTop w:val="0"/>
      <w:marBottom w:val="0"/>
      <w:divBdr>
        <w:top w:val="none" w:sz="0" w:space="0" w:color="auto"/>
        <w:left w:val="none" w:sz="0" w:space="0" w:color="auto"/>
        <w:bottom w:val="none" w:sz="0" w:space="0" w:color="auto"/>
        <w:right w:val="none" w:sz="0" w:space="0" w:color="auto"/>
      </w:divBdr>
      <w:divsChild>
        <w:div w:id="15121920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408304814">
      <w:bodyDiv w:val="1"/>
      <w:marLeft w:val="0"/>
      <w:marRight w:val="0"/>
      <w:marTop w:val="0"/>
      <w:marBottom w:val="0"/>
      <w:divBdr>
        <w:top w:val="none" w:sz="0" w:space="0" w:color="auto"/>
        <w:left w:val="none" w:sz="0" w:space="0" w:color="auto"/>
        <w:bottom w:val="none" w:sz="0" w:space="0" w:color="auto"/>
        <w:right w:val="none" w:sz="0" w:space="0" w:color="auto"/>
      </w:divBdr>
    </w:div>
    <w:div w:id="1548179420">
      <w:bodyDiv w:val="1"/>
      <w:marLeft w:val="0"/>
      <w:marRight w:val="0"/>
      <w:marTop w:val="0"/>
      <w:marBottom w:val="0"/>
      <w:divBdr>
        <w:top w:val="none" w:sz="0" w:space="0" w:color="auto"/>
        <w:left w:val="none" w:sz="0" w:space="0" w:color="auto"/>
        <w:bottom w:val="none" w:sz="0" w:space="0" w:color="auto"/>
        <w:right w:val="none" w:sz="0" w:space="0" w:color="auto"/>
      </w:divBdr>
    </w:div>
    <w:div w:id="207515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faostat.fao.org/site/377/defau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o.org/docrep/005/y4137e/y4137e00.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ifoam.bio/en/ifoam-n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00735-3E79-40D1-9A44-F965FD422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2554</TotalTime>
  <Pages>13</Pages>
  <Words>4171</Words>
  <Characters>23777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27893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RARS</dc:creator>
  <cp:lastModifiedBy>Poonam pokharel</cp:lastModifiedBy>
  <cp:revision>51</cp:revision>
  <dcterms:created xsi:type="dcterms:W3CDTF">2020-09-09T07:05:00Z</dcterms:created>
  <dcterms:modified xsi:type="dcterms:W3CDTF">2020-09-12T18:22:00Z</dcterms:modified>
</cp:coreProperties>
</file>