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436" w:rsidRPr="00962436" w:rsidRDefault="00962436" w:rsidP="00962436">
      <w:pPr>
        <w:spacing w:after="0" w:line="276" w:lineRule="auto"/>
        <w:jc w:val="center"/>
        <w:rPr>
          <w:rFonts w:ascii="Times New Roman" w:hAnsi="Times New Roman" w:cs="Times New Roman"/>
          <w:sz w:val="24"/>
          <w:szCs w:val="24"/>
        </w:rPr>
      </w:pPr>
      <w:r w:rsidRPr="00962436">
        <w:rPr>
          <w:rFonts w:ascii="Times New Roman" w:hAnsi="Times New Roman" w:cs="Times New Roman"/>
          <w:sz w:val="24"/>
          <w:szCs w:val="24"/>
        </w:rPr>
        <w:t xml:space="preserve">A guideline for agro-ecotourism information center </w:t>
      </w:r>
      <w:proofErr w:type="gramStart"/>
      <w:r w:rsidRPr="00962436">
        <w:rPr>
          <w:rFonts w:ascii="Times New Roman" w:hAnsi="Times New Roman" w:cs="Times New Roman"/>
          <w:sz w:val="24"/>
          <w:szCs w:val="24"/>
        </w:rPr>
        <w:t>in  AFU</w:t>
      </w:r>
      <w:proofErr w:type="gramEnd"/>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r>
        <w:rPr>
          <w:noProof/>
        </w:rPr>
        <mc:AlternateContent>
          <mc:Choice Requires="wpg">
            <w:drawing>
              <wp:anchor distT="0" distB="0" distL="114300" distR="114300" simplePos="0" relativeHeight="251660288" behindDoc="0" locked="0" layoutInCell="1" allowOverlap="1" wp14:anchorId="07BCA7D1" wp14:editId="6B7EB798">
                <wp:simplePos x="0" y="0"/>
                <wp:positionH relativeFrom="margin">
                  <wp:align>center</wp:align>
                </wp:positionH>
                <wp:positionV relativeFrom="paragraph">
                  <wp:posOffset>12065</wp:posOffset>
                </wp:positionV>
                <wp:extent cx="638175" cy="2540635"/>
                <wp:effectExtent l="38100" t="0" r="47625" b="50165"/>
                <wp:wrapNone/>
                <wp:docPr id="1" name="Group 1"/>
                <wp:cNvGraphicFramePr/>
                <a:graphic xmlns:a="http://schemas.openxmlformats.org/drawingml/2006/main">
                  <a:graphicData uri="http://schemas.microsoft.com/office/word/2010/wordprocessingGroup">
                    <wpg:wgp>
                      <wpg:cNvGrpSpPr/>
                      <wpg:grpSpPr bwMode="auto">
                        <a:xfrm>
                          <a:off x="0" y="0"/>
                          <a:ext cx="638175" cy="2540635"/>
                          <a:chOff x="0" y="0"/>
                          <a:chExt cx="720" cy="3960"/>
                        </a:xfrm>
                      </wpg:grpSpPr>
                      <wps:wsp>
                        <wps:cNvPr id="2" name="Line 3"/>
                        <wps:cNvCnPr>
                          <a:cxnSpLocks noChangeShapeType="1"/>
                        </wps:cNvCnPr>
                        <wps:spPr bwMode="auto">
                          <a:xfrm>
                            <a:off x="360" y="0"/>
                            <a:ext cx="0" cy="396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720" y="828"/>
                            <a:ext cx="0" cy="2232"/>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0" y="828"/>
                            <a:ext cx="0" cy="2232"/>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2BC9A5" id="Group 1" o:spid="_x0000_s1026" style="position:absolute;margin-left:0;margin-top:.95pt;width:50.25pt;height:200.05pt;z-index:251660288;mso-position-horizontal:center;mso-position-horizontal-relative:margin" coordsize="72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">
                <v:line id="Line 3" o:spid="_x0000_s1027" style="position:absolute;visibility:visible;mso-wrap-style:square" from="360,0" to="3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" strokeweight="6pt">
                  <v:stroke linestyle="thickBetweenThin"/>
                </v:line>
                <v:line id="Line 4" o:spid="_x0000_s1028" style="position:absolute;visibility:visible;mso-wrap-style:square" from="720,828" to="72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" strokeweight="6pt">
                  <v:stroke linestyle="thickBetweenThin"/>
                </v:line>
                <v:line id="Line 5" o:spid="_x0000_s1029" style="position:absolute;visibility:visible;mso-wrap-style:square" from="0,828" to="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" strokeweight="6pt">
                  <v:stroke linestyle="thickBetweenThin"/>
                </v:line>
                <w10:wrap anchorx="margin"/>
              </v:group>
            </w:pict>
          </mc:Fallback>
        </mc:AlternateContent>
      </w:r>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p>
    <w:p w:rsidR="00962436" w:rsidRDefault="00962436" w:rsidP="00962436">
      <w:pPr>
        <w:spacing w:after="0" w:line="276" w:lineRule="auto"/>
        <w:jc w:val="both"/>
        <w:rPr>
          <w:rFonts w:cs="Times New Roman"/>
        </w:rPr>
      </w:pPr>
    </w:p>
    <w:p w:rsidR="00962436" w:rsidRDefault="00962436" w:rsidP="00962436">
      <w:pPr>
        <w:jc w:val="center"/>
      </w:pPr>
    </w:p>
    <w:p w:rsidR="00962436" w:rsidRDefault="00962436" w:rsidP="00962436">
      <w:pPr>
        <w:jc w:val="center"/>
      </w:pPr>
    </w:p>
    <w:p w:rsidR="00962436" w:rsidRPr="00962436" w:rsidRDefault="00962436" w:rsidP="00962436">
      <w:pPr>
        <w:jc w:val="center"/>
        <w:rPr>
          <w:rFonts w:ascii="Times New Roman" w:hAnsi="Times New Roman" w:cs="Times New Roman"/>
          <w:sz w:val="24"/>
          <w:szCs w:val="24"/>
        </w:rPr>
      </w:pPr>
      <w:r w:rsidRPr="00962436">
        <w:rPr>
          <w:rFonts w:ascii="Times New Roman" w:hAnsi="Times New Roman" w:cs="Times New Roman"/>
          <w:sz w:val="24"/>
          <w:szCs w:val="24"/>
        </w:rPr>
        <w:t>Submitted by</w:t>
      </w:r>
    </w:p>
    <w:p w:rsidR="00962436" w:rsidRPr="00962436" w:rsidRDefault="00962436" w:rsidP="00962436">
      <w:pPr>
        <w:jc w:val="center"/>
        <w:rPr>
          <w:rFonts w:ascii="Times New Roman" w:hAnsi="Times New Roman" w:cs="Times New Roman"/>
          <w:sz w:val="24"/>
          <w:szCs w:val="24"/>
        </w:rPr>
      </w:pPr>
      <w:proofErr w:type="spellStart"/>
      <w:r w:rsidRPr="00962436">
        <w:rPr>
          <w:rFonts w:ascii="Times New Roman" w:hAnsi="Times New Roman" w:cs="Times New Roman"/>
          <w:sz w:val="24"/>
          <w:szCs w:val="24"/>
        </w:rPr>
        <w:t>Prabhat</w:t>
      </w:r>
      <w:proofErr w:type="spellEnd"/>
      <w:r w:rsidRPr="00962436">
        <w:rPr>
          <w:rFonts w:ascii="Times New Roman" w:hAnsi="Times New Roman" w:cs="Times New Roman"/>
          <w:sz w:val="24"/>
          <w:szCs w:val="24"/>
        </w:rPr>
        <w:t xml:space="preserve"> K.C. (AEC-11M-2018)</w:t>
      </w:r>
    </w:p>
    <w:p w:rsidR="00962436" w:rsidRPr="00962436" w:rsidRDefault="00962436" w:rsidP="00962436">
      <w:pPr>
        <w:jc w:val="center"/>
        <w:rPr>
          <w:rFonts w:ascii="Times New Roman" w:hAnsi="Times New Roman" w:cs="Times New Roman"/>
          <w:sz w:val="24"/>
          <w:szCs w:val="24"/>
        </w:rPr>
      </w:pPr>
      <w:proofErr w:type="spellStart"/>
      <w:r w:rsidRPr="00962436">
        <w:rPr>
          <w:rFonts w:ascii="Times New Roman" w:hAnsi="Times New Roman" w:cs="Times New Roman"/>
          <w:sz w:val="24"/>
          <w:szCs w:val="24"/>
        </w:rPr>
        <w:t>Msc</w:t>
      </w:r>
      <w:proofErr w:type="spellEnd"/>
      <w:r w:rsidRPr="00962436">
        <w:rPr>
          <w:rFonts w:ascii="Times New Roman" w:hAnsi="Times New Roman" w:cs="Times New Roman"/>
          <w:sz w:val="24"/>
          <w:szCs w:val="24"/>
        </w:rPr>
        <w:t>. Ag. 3</w:t>
      </w:r>
      <w:r w:rsidRPr="00962436">
        <w:rPr>
          <w:rFonts w:ascii="Times New Roman" w:hAnsi="Times New Roman" w:cs="Times New Roman"/>
          <w:sz w:val="24"/>
          <w:szCs w:val="24"/>
          <w:vertAlign w:val="superscript"/>
        </w:rPr>
        <w:t>rd</w:t>
      </w:r>
      <w:r w:rsidRPr="00962436">
        <w:rPr>
          <w:rFonts w:ascii="Times New Roman" w:hAnsi="Times New Roman" w:cs="Times New Roman"/>
          <w:sz w:val="24"/>
          <w:szCs w:val="24"/>
        </w:rPr>
        <w:t xml:space="preserve"> Semester</w:t>
      </w:r>
    </w:p>
    <w:p w:rsidR="00962436" w:rsidRPr="00962436" w:rsidRDefault="00962436" w:rsidP="00962436">
      <w:pPr>
        <w:jc w:val="center"/>
        <w:rPr>
          <w:rFonts w:ascii="Times New Roman" w:hAnsi="Times New Roman" w:cs="Times New Roman"/>
          <w:sz w:val="24"/>
          <w:szCs w:val="24"/>
        </w:rPr>
      </w:pPr>
      <w:r w:rsidRPr="00962436">
        <w:rPr>
          <w:rFonts w:ascii="Times New Roman" w:hAnsi="Times New Roman" w:cs="Times New Roman"/>
          <w:sz w:val="24"/>
          <w:szCs w:val="24"/>
        </w:rPr>
        <w:t>Department of Agriculture Economics and Agribusiness management</w:t>
      </w:r>
    </w:p>
    <w:p w:rsidR="00962436" w:rsidRPr="00962436" w:rsidRDefault="00962436" w:rsidP="00962436">
      <w:pPr>
        <w:jc w:val="center"/>
        <w:rPr>
          <w:rFonts w:ascii="Times New Roman" w:hAnsi="Times New Roman" w:cs="Times New Roman"/>
          <w:sz w:val="24"/>
          <w:szCs w:val="24"/>
        </w:rPr>
      </w:pPr>
      <w:r w:rsidRPr="00962436">
        <w:rPr>
          <w:rFonts w:ascii="Times New Roman" w:hAnsi="Times New Roman" w:cs="Times New Roman"/>
          <w:sz w:val="24"/>
          <w:szCs w:val="24"/>
        </w:rPr>
        <w:t>Faculty of Agriculture</w:t>
      </w:r>
    </w:p>
    <w:p w:rsidR="00962436" w:rsidRPr="00962436" w:rsidRDefault="00962436" w:rsidP="00962436">
      <w:pPr>
        <w:jc w:val="center"/>
        <w:rPr>
          <w:rFonts w:ascii="Times New Roman" w:hAnsi="Times New Roman" w:cs="Times New Roman"/>
          <w:sz w:val="24"/>
          <w:szCs w:val="24"/>
        </w:rPr>
      </w:pPr>
      <w:r w:rsidRPr="00962436">
        <w:rPr>
          <w:rFonts w:ascii="Times New Roman" w:hAnsi="Times New Roman" w:cs="Times New Roman"/>
          <w:sz w:val="24"/>
          <w:szCs w:val="24"/>
        </w:rPr>
        <w:t xml:space="preserve">Agriculture and Forestry University, Rampur </w:t>
      </w:r>
      <w:proofErr w:type="spellStart"/>
      <w:r w:rsidRPr="00962436">
        <w:rPr>
          <w:rFonts w:ascii="Times New Roman" w:hAnsi="Times New Roman" w:cs="Times New Roman"/>
          <w:sz w:val="24"/>
          <w:szCs w:val="24"/>
        </w:rPr>
        <w:t>Chitwan</w:t>
      </w:r>
      <w:proofErr w:type="spellEnd"/>
    </w:p>
    <w:p w:rsidR="00962436" w:rsidRPr="00962436" w:rsidRDefault="00962436" w:rsidP="00962436">
      <w:pPr>
        <w:spacing w:after="0" w:line="276" w:lineRule="auto"/>
        <w:jc w:val="both"/>
        <w:rPr>
          <w:rFonts w:ascii="Times New Roman" w:hAnsi="Times New Roman" w:cs="Times New Roman"/>
          <w:bCs/>
          <w:color w:val="000000" w:themeColor="text1"/>
          <w:sz w:val="24"/>
          <w:szCs w:val="24"/>
        </w:rPr>
      </w:pPr>
    </w:p>
    <w:p w:rsidR="00962436" w:rsidRPr="00962436" w:rsidRDefault="00962436" w:rsidP="00962436">
      <w:pPr>
        <w:jc w:val="center"/>
        <w:rPr>
          <w:rFonts w:ascii="Times New Roman" w:hAnsi="Times New Roman" w:cs="Times New Roman"/>
          <w:sz w:val="24"/>
          <w:szCs w:val="24"/>
        </w:rPr>
      </w:pPr>
      <w:r w:rsidRPr="00962436">
        <w:rPr>
          <w:rFonts w:ascii="Times New Roman" w:hAnsi="Times New Roman" w:cs="Times New Roman"/>
          <w:sz w:val="24"/>
          <w:szCs w:val="24"/>
        </w:rPr>
        <w:t>Submitted to</w:t>
      </w:r>
    </w:p>
    <w:p w:rsidR="00962436" w:rsidRPr="00962436" w:rsidRDefault="00962436" w:rsidP="00962436">
      <w:pPr>
        <w:jc w:val="center"/>
        <w:rPr>
          <w:rFonts w:ascii="Times New Roman" w:hAnsi="Times New Roman" w:cs="Times New Roman"/>
          <w:sz w:val="24"/>
          <w:szCs w:val="24"/>
        </w:rPr>
      </w:pPr>
      <w:r w:rsidRPr="00962436">
        <w:rPr>
          <w:rFonts w:ascii="Times New Roman" w:hAnsi="Times New Roman" w:cs="Times New Roman"/>
          <w:sz w:val="24"/>
          <w:szCs w:val="24"/>
        </w:rPr>
        <w:t xml:space="preserve">Asst. Prof., Dinesh Bhatta </w:t>
      </w:r>
    </w:p>
    <w:p w:rsidR="00962436" w:rsidRPr="00962436" w:rsidRDefault="00962436" w:rsidP="00962436">
      <w:pPr>
        <w:jc w:val="center"/>
        <w:rPr>
          <w:rFonts w:ascii="Times New Roman" w:hAnsi="Times New Roman" w:cs="Times New Roman"/>
          <w:sz w:val="24"/>
          <w:szCs w:val="24"/>
        </w:rPr>
      </w:pPr>
      <w:r w:rsidRPr="00962436">
        <w:rPr>
          <w:rFonts w:ascii="Times New Roman" w:hAnsi="Times New Roman" w:cs="Times New Roman"/>
          <w:sz w:val="24"/>
          <w:szCs w:val="24"/>
        </w:rPr>
        <w:t xml:space="preserve">Department of </w:t>
      </w:r>
      <w:proofErr w:type="spellStart"/>
      <w:r w:rsidRPr="00962436">
        <w:rPr>
          <w:rFonts w:ascii="Times New Roman" w:hAnsi="Times New Roman" w:cs="Times New Roman"/>
          <w:sz w:val="24"/>
          <w:szCs w:val="24"/>
        </w:rPr>
        <w:t>Agri</w:t>
      </w:r>
      <w:proofErr w:type="spellEnd"/>
      <w:r w:rsidRPr="00962436">
        <w:rPr>
          <w:rFonts w:ascii="Times New Roman" w:hAnsi="Times New Roman" w:cs="Times New Roman"/>
          <w:sz w:val="24"/>
          <w:szCs w:val="24"/>
        </w:rPr>
        <w:t xml:space="preserve"> botany and Conservation ecology </w:t>
      </w:r>
    </w:p>
    <w:p w:rsidR="00962436" w:rsidRPr="00962436" w:rsidRDefault="00962436" w:rsidP="00962436">
      <w:pPr>
        <w:jc w:val="center"/>
        <w:rPr>
          <w:rFonts w:ascii="Times New Roman" w:hAnsi="Times New Roman" w:cs="Times New Roman"/>
          <w:sz w:val="24"/>
          <w:szCs w:val="24"/>
        </w:rPr>
      </w:pPr>
      <w:r w:rsidRPr="00962436">
        <w:rPr>
          <w:rFonts w:ascii="Times New Roman" w:hAnsi="Times New Roman" w:cs="Times New Roman"/>
          <w:sz w:val="24"/>
          <w:szCs w:val="24"/>
        </w:rPr>
        <w:t>Faculty of Agriculture</w:t>
      </w:r>
    </w:p>
    <w:p w:rsidR="00A50CEC" w:rsidRPr="00962436" w:rsidRDefault="00962436" w:rsidP="00962436">
      <w:pPr>
        <w:jc w:val="center"/>
        <w:rPr>
          <w:rFonts w:ascii="Times New Roman" w:hAnsi="Times New Roman" w:cs="Times New Roman"/>
          <w:sz w:val="24"/>
          <w:szCs w:val="24"/>
        </w:rPr>
      </w:pPr>
      <w:r w:rsidRPr="00962436">
        <w:rPr>
          <w:rFonts w:ascii="Times New Roman" w:hAnsi="Times New Roman" w:cs="Times New Roman"/>
          <w:sz w:val="24"/>
          <w:szCs w:val="24"/>
        </w:rPr>
        <w:t xml:space="preserve">Agriculture and Forestry University, Rampur </w:t>
      </w:r>
      <w:proofErr w:type="spellStart"/>
      <w:r w:rsidRPr="00962436">
        <w:rPr>
          <w:rFonts w:ascii="Times New Roman" w:hAnsi="Times New Roman" w:cs="Times New Roman"/>
          <w:sz w:val="24"/>
          <w:szCs w:val="24"/>
        </w:rPr>
        <w:t>Chitwan</w:t>
      </w:r>
      <w:proofErr w:type="spellEnd"/>
    </w:p>
    <w:p w:rsidR="00962436" w:rsidRDefault="00962436" w:rsidP="00F94D80">
      <w:pPr>
        <w:jc w:val="both"/>
        <w:rPr>
          <w:rFonts w:ascii="Times New Roman" w:hAnsi="Times New Roman" w:cs="Times New Roman"/>
          <w:sz w:val="24"/>
          <w:szCs w:val="24"/>
        </w:rPr>
      </w:pPr>
    </w:p>
    <w:p w:rsidR="00962436" w:rsidRDefault="00962436" w:rsidP="00F94D80">
      <w:pPr>
        <w:jc w:val="both"/>
        <w:rPr>
          <w:rFonts w:ascii="Times New Roman" w:hAnsi="Times New Roman" w:cs="Times New Roman"/>
          <w:sz w:val="24"/>
          <w:szCs w:val="24"/>
        </w:rPr>
      </w:pPr>
    </w:p>
    <w:p w:rsidR="00962436" w:rsidRDefault="00962436" w:rsidP="00F94D80">
      <w:pPr>
        <w:jc w:val="both"/>
        <w:rPr>
          <w:rFonts w:ascii="Times New Roman" w:hAnsi="Times New Roman" w:cs="Times New Roman"/>
          <w:sz w:val="24"/>
          <w:szCs w:val="24"/>
        </w:rPr>
      </w:pPr>
    </w:p>
    <w:p w:rsidR="00962436" w:rsidRDefault="00962436" w:rsidP="00F94D80">
      <w:pPr>
        <w:jc w:val="both"/>
        <w:rPr>
          <w:rFonts w:ascii="Times New Roman" w:hAnsi="Times New Roman" w:cs="Times New Roman"/>
          <w:sz w:val="24"/>
          <w:szCs w:val="24"/>
        </w:rPr>
      </w:pPr>
    </w:p>
    <w:p w:rsidR="0066221D" w:rsidRDefault="00F94D80" w:rsidP="00F94D80">
      <w:pPr>
        <w:jc w:val="both"/>
        <w:rPr>
          <w:rFonts w:ascii="Times New Roman" w:hAnsi="Times New Roman" w:cs="Times New Roman"/>
          <w:color w:val="202122"/>
          <w:sz w:val="24"/>
          <w:szCs w:val="24"/>
          <w:shd w:val="clear" w:color="auto" w:fill="FFFFFF"/>
        </w:rPr>
      </w:pPr>
      <w:r w:rsidRPr="00F94D80">
        <w:rPr>
          <w:rFonts w:ascii="Times New Roman" w:hAnsi="Times New Roman" w:cs="Times New Roman"/>
          <w:sz w:val="24"/>
          <w:szCs w:val="24"/>
        </w:rPr>
        <w:lastRenderedPageBreak/>
        <w:t xml:space="preserve">Agriculture and forestry university is only the technical university of Nepal. It was </w:t>
      </w:r>
      <w:r w:rsidRPr="00F94D80">
        <w:rPr>
          <w:rFonts w:ascii="Times New Roman" w:hAnsi="Times New Roman" w:cs="Times New Roman"/>
          <w:color w:val="202122"/>
          <w:sz w:val="24"/>
          <w:szCs w:val="24"/>
          <w:shd w:val="clear" w:color="auto" w:fill="FFFFFF"/>
        </w:rPr>
        <w:t>created by the </w:t>
      </w:r>
      <w:r w:rsidRPr="00F94D80">
        <w:rPr>
          <w:rFonts w:ascii="Times New Roman" w:hAnsi="Times New Roman" w:cs="Times New Roman"/>
          <w:sz w:val="24"/>
          <w:szCs w:val="24"/>
          <w:shd w:val="clear" w:color="auto" w:fill="FFFFFF"/>
        </w:rPr>
        <w:t>Parliament of Nepal</w:t>
      </w:r>
      <w:r w:rsidRPr="00F94D80">
        <w:rPr>
          <w:rFonts w:ascii="Times New Roman" w:hAnsi="Times New Roman" w:cs="Times New Roman"/>
          <w:color w:val="202122"/>
          <w:sz w:val="24"/>
          <w:szCs w:val="24"/>
          <w:shd w:val="clear" w:color="auto" w:fill="FFFFFF"/>
        </w:rPr>
        <w:t> through a bill passed in June 2010 merging two constituent campuses of </w:t>
      </w:r>
      <w:proofErr w:type="spellStart"/>
      <w:r w:rsidRPr="00F94D80">
        <w:rPr>
          <w:rFonts w:ascii="Times New Roman" w:hAnsi="Times New Roman" w:cs="Times New Roman"/>
          <w:sz w:val="24"/>
          <w:szCs w:val="24"/>
          <w:shd w:val="clear" w:color="auto" w:fill="FFFFFF"/>
        </w:rPr>
        <w:t>Tribhuvan</w:t>
      </w:r>
      <w:proofErr w:type="spellEnd"/>
      <w:r w:rsidRPr="00F94D80">
        <w:rPr>
          <w:rFonts w:ascii="Times New Roman" w:hAnsi="Times New Roman" w:cs="Times New Roman"/>
          <w:sz w:val="24"/>
          <w:szCs w:val="24"/>
          <w:shd w:val="clear" w:color="auto" w:fill="FFFFFF"/>
        </w:rPr>
        <w:t xml:space="preserve"> University</w:t>
      </w:r>
      <w:r w:rsidRPr="00F94D80">
        <w:rPr>
          <w:rFonts w:ascii="Times New Roman" w:hAnsi="Times New Roman" w:cs="Times New Roman"/>
          <w:color w:val="202122"/>
          <w:sz w:val="24"/>
          <w:szCs w:val="24"/>
          <w:shd w:val="clear" w:color="auto" w:fill="FFFFFF"/>
        </w:rPr>
        <w:t>: Rampur Agriculture Campus of the </w:t>
      </w:r>
      <w:r w:rsidRPr="00F94D80">
        <w:rPr>
          <w:rFonts w:ascii="Times New Roman" w:hAnsi="Times New Roman" w:cs="Times New Roman"/>
          <w:sz w:val="24"/>
          <w:szCs w:val="24"/>
          <w:shd w:val="clear" w:color="auto" w:fill="FFFFFF"/>
        </w:rPr>
        <w:t>Institute of Agriculture and Animal Science</w:t>
      </w:r>
      <w:r w:rsidRPr="00F94D80">
        <w:rPr>
          <w:rFonts w:ascii="Times New Roman" w:hAnsi="Times New Roman" w:cs="Times New Roman"/>
          <w:color w:val="202122"/>
          <w:sz w:val="24"/>
          <w:szCs w:val="24"/>
          <w:shd w:val="clear" w:color="auto" w:fill="FFFFFF"/>
        </w:rPr>
        <w:t xml:space="preserve"> and the Forestry Campus, </w:t>
      </w:r>
      <w:proofErr w:type="spellStart"/>
      <w:r w:rsidRPr="00F94D80">
        <w:rPr>
          <w:rFonts w:ascii="Times New Roman" w:hAnsi="Times New Roman" w:cs="Times New Roman"/>
          <w:color w:val="202122"/>
          <w:sz w:val="24"/>
          <w:szCs w:val="24"/>
          <w:shd w:val="clear" w:color="auto" w:fill="FFFFFF"/>
        </w:rPr>
        <w:t>Hetauda</w:t>
      </w:r>
      <w:proofErr w:type="spellEnd"/>
      <w:r w:rsidRPr="00F94D80">
        <w:rPr>
          <w:rFonts w:ascii="Times New Roman" w:hAnsi="Times New Roman" w:cs="Times New Roman"/>
          <w:color w:val="202122"/>
          <w:sz w:val="24"/>
          <w:szCs w:val="24"/>
          <w:shd w:val="clear" w:color="auto" w:fill="FFFFFF"/>
        </w:rPr>
        <w:t xml:space="preserve"> of the Institute of Forestry in </w:t>
      </w:r>
      <w:proofErr w:type="spellStart"/>
      <w:r w:rsidRPr="00F94D80">
        <w:rPr>
          <w:rFonts w:ascii="Times New Roman" w:hAnsi="Times New Roman" w:cs="Times New Roman"/>
          <w:sz w:val="24"/>
          <w:szCs w:val="24"/>
          <w:shd w:val="clear" w:color="auto" w:fill="FFFFFF"/>
        </w:rPr>
        <w:t>Hetauda</w:t>
      </w:r>
      <w:proofErr w:type="spellEnd"/>
      <w:r w:rsidRPr="00F94D80">
        <w:rPr>
          <w:rFonts w:ascii="Times New Roman" w:hAnsi="Times New Roman" w:cs="Times New Roman"/>
          <w:color w:val="202122"/>
          <w:sz w:val="24"/>
          <w:szCs w:val="24"/>
          <w:shd w:val="clear" w:color="auto" w:fill="FFFFFF"/>
        </w:rPr>
        <w:t>, </w:t>
      </w:r>
      <w:proofErr w:type="spellStart"/>
      <w:r w:rsidRPr="00F94D80">
        <w:rPr>
          <w:rFonts w:ascii="Times New Roman" w:hAnsi="Times New Roman" w:cs="Times New Roman"/>
          <w:sz w:val="24"/>
          <w:szCs w:val="24"/>
          <w:shd w:val="clear" w:color="auto" w:fill="FFFFFF"/>
        </w:rPr>
        <w:t>Makwanpur</w:t>
      </w:r>
      <w:proofErr w:type="spellEnd"/>
      <w:r w:rsidRPr="00F94D80">
        <w:rPr>
          <w:rFonts w:ascii="Times New Roman" w:hAnsi="Times New Roman" w:cs="Times New Roman"/>
          <w:color w:val="202122"/>
          <w:sz w:val="24"/>
          <w:szCs w:val="24"/>
          <w:shd w:val="clear" w:color="auto" w:fill="FFFFFF"/>
        </w:rPr>
        <w:t>. </w:t>
      </w:r>
      <w:r>
        <w:rPr>
          <w:rFonts w:ascii="Times New Roman" w:hAnsi="Times New Roman" w:cs="Times New Roman"/>
          <w:color w:val="202122"/>
          <w:sz w:val="24"/>
          <w:szCs w:val="24"/>
          <w:shd w:val="clear" w:color="auto" w:fill="FFFFFF"/>
        </w:rPr>
        <w:t xml:space="preserve">It is the public university with the central office at Rampur, </w:t>
      </w:r>
      <w:proofErr w:type="spellStart"/>
      <w:r>
        <w:rPr>
          <w:rFonts w:ascii="Times New Roman" w:hAnsi="Times New Roman" w:cs="Times New Roman"/>
          <w:color w:val="202122"/>
          <w:sz w:val="24"/>
          <w:szCs w:val="24"/>
          <w:shd w:val="clear" w:color="auto" w:fill="FFFFFF"/>
        </w:rPr>
        <w:t>Chitwan</w:t>
      </w:r>
      <w:proofErr w:type="spellEnd"/>
      <w:r>
        <w:rPr>
          <w:rFonts w:ascii="Times New Roman" w:hAnsi="Times New Roman" w:cs="Times New Roman"/>
          <w:color w:val="202122"/>
          <w:sz w:val="24"/>
          <w:szCs w:val="24"/>
          <w:shd w:val="clear" w:color="auto" w:fill="FFFFFF"/>
        </w:rPr>
        <w:t>. The area of the Rampur complexes of university is 280 hec</w:t>
      </w:r>
      <w:bookmarkStart w:id="0" w:name="_GoBack"/>
      <w:bookmarkEnd w:id="0"/>
      <w:r>
        <w:rPr>
          <w:rFonts w:ascii="Times New Roman" w:hAnsi="Times New Roman" w:cs="Times New Roman"/>
          <w:color w:val="202122"/>
          <w:sz w:val="24"/>
          <w:szCs w:val="24"/>
          <w:shd w:val="clear" w:color="auto" w:fill="FFFFFF"/>
        </w:rPr>
        <w:t xml:space="preserve">tares. </w:t>
      </w:r>
      <w:r w:rsidR="008F4E56">
        <w:rPr>
          <w:rFonts w:ascii="Times New Roman" w:hAnsi="Times New Roman" w:cs="Times New Roman"/>
          <w:color w:val="202122"/>
          <w:sz w:val="24"/>
          <w:szCs w:val="24"/>
          <w:shd w:val="clear" w:color="auto" w:fill="FFFFFF"/>
        </w:rPr>
        <w:t xml:space="preserve">Rampur complexes consists of the separate area for the </w:t>
      </w:r>
      <w:r w:rsidR="007A7320">
        <w:rPr>
          <w:rFonts w:ascii="Times New Roman" w:hAnsi="Times New Roman" w:cs="Times New Roman"/>
          <w:color w:val="202122"/>
          <w:sz w:val="24"/>
          <w:szCs w:val="24"/>
          <w:shd w:val="clear" w:color="auto" w:fill="FFFFFF"/>
        </w:rPr>
        <w:t>faculty of agricultur</w:t>
      </w:r>
      <w:r w:rsidR="00635DAB">
        <w:rPr>
          <w:rFonts w:ascii="Times New Roman" w:hAnsi="Times New Roman" w:cs="Times New Roman"/>
          <w:color w:val="202122"/>
          <w:sz w:val="24"/>
          <w:szCs w:val="24"/>
          <w:shd w:val="clear" w:color="auto" w:fill="FFFFFF"/>
        </w:rPr>
        <w:t xml:space="preserve">e and faculty of </w:t>
      </w:r>
      <w:r w:rsidR="007A7320">
        <w:rPr>
          <w:rFonts w:ascii="Times New Roman" w:hAnsi="Times New Roman" w:cs="Times New Roman"/>
          <w:color w:val="202122"/>
          <w:sz w:val="24"/>
          <w:szCs w:val="24"/>
          <w:shd w:val="clear" w:color="auto" w:fill="FFFFFF"/>
        </w:rPr>
        <w:t xml:space="preserve">animal science, veterinary and fisheries. </w:t>
      </w:r>
      <w:r w:rsidR="00635DAB">
        <w:rPr>
          <w:rFonts w:ascii="Times New Roman" w:hAnsi="Times New Roman" w:cs="Times New Roman"/>
          <w:color w:val="202122"/>
          <w:sz w:val="24"/>
          <w:szCs w:val="24"/>
          <w:shd w:val="clear" w:color="auto" w:fill="FFFFFF"/>
        </w:rPr>
        <w:t xml:space="preserve">The large area of the Rampur complexes is devoted for the agricultural crop </w:t>
      </w:r>
      <w:proofErr w:type="spellStart"/>
      <w:r w:rsidR="00635DAB">
        <w:rPr>
          <w:rFonts w:ascii="Times New Roman" w:hAnsi="Times New Roman" w:cs="Times New Roman"/>
          <w:color w:val="202122"/>
          <w:sz w:val="24"/>
          <w:szCs w:val="24"/>
          <w:shd w:val="clear" w:color="auto" w:fill="FFFFFF"/>
        </w:rPr>
        <w:t>viz</w:t>
      </w:r>
      <w:proofErr w:type="spellEnd"/>
      <w:r w:rsidR="00635DAB">
        <w:rPr>
          <w:rFonts w:ascii="Times New Roman" w:hAnsi="Times New Roman" w:cs="Times New Roman"/>
          <w:color w:val="202122"/>
          <w:sz w:val="24"/>
          <w:szCs w:val="24"/>
          <w:shd w:val="clear" w:color="auto" w:fill="FFFFFF"/>
        </w:rPr>
        <w:t xml:space="preserve">, vegetables, fruits, cereals etc. and for the livestock and fish rearing. Usually we can say the Rampur complex is the core area for the agro ecosystem. A very good agroecosystem is operating inside the Rampur territory. It can be developed as the agroecosystem learning center. </w:t>
      </w:r>
    </w:p>
    <w:p w:rsidR="000D3E2F" w:rsidRDefault="000D3E2F" w:rsidP="00F94D80">
      <w:pPr>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For the development of the Agro eco-tourism</w:t>
      </w:r>
      <w:r w:rsidR="00C65F05">
        <w:rPr>
          <w:rFonts w:ascii="Times New Roman" w:hAnsi="Times New Roman" w:cs="Times New Roman"/>
          <w:color w:val="202122"/>
          <w:sz w:val="24"/>
          <w:szCs w:val="24"/>
          <w:shd w:val="clear" w:color="auto" w:fill="FFFFFF"/>
        </w:rPr>
        <w:t xml:space="preserve"> information center </w:t>
      </w:r>
      <w:r w:rsidR="0017475C">
        <w:rPr>
          <w:rFonts w:ascii="Times New Roman" w:hAnsi="Times New Roman" w:cs="Times New Roman"/>
          <w:color w:val="202122"/>
          <w:sz w:val="24"/>
          <w:szCs w:val="24"/>
          <w:shd w:val="clear" w:color="auto" w:fill="FFFFFF"/>
        </w:rPr>
        <w:t>inside</w:t>
      </w:r>
      <w:r w:rsidR="00C65F05">
        <w:rPr>
          <w:rFonts w:ascii="Times New Roman" w:hAnsi="Times New Roman" w:cs="Times New Roman"/>
          <w:color w:val="202122"/>
          <w:sz w:val="24"/>
          <w:szCs w:val="24"/>
          <w:shd w:val="clear" w:color="auto" w:fill="FFFFFF"/>
        </w:rPr>
        <w:t xml:space="preserve"> the AFU. One has to follow the following guidelines</w:t>
      </w:r>
    </w:p>
    <w:p w:rsidR="00A50CEC" w:rsidRDefault="00C65F05" w:rsidP="00A50CEC">
      <w:pPr>
        <w:pStyle w:val="ListParagraph"/>
        <w:numPr>
          <w:ilvl w:val="0"/>
          <w:numId w:val="1"/>
        </w:numPr>
        <w:jc w:val="both"/>
        <w:rPr>
          <w:rFonts w:ascii="Times New Roman" w:hAnsi="Times New Roman" w:cs="Times New Roman"/>
          <w:b/>
          <w:bCs/>
          <w:sz w:val="24"/>
          <w:szCs w:val="24"/>
        </w:rPr>
      </w:pPr>
      <w:r w:rsidRPr="00004E12">
        <w:rPr>
          <w:rFonts w:ascii="Times New Roman" w:hAnsi="Times New Roman" w:cs="Times New Roman"/>
          <w:b/>
          <w:bCs/>
          <w:sz w:val="24"/>
          <w:szCs w:val="24"/>
        </w:rPr>
        <w:t>Assessment of the resources</w:t>
      </w:r>
    </w:p>
    <w:p w:rsidR="00A50CEC" w:rsidRDefault="00C65F05" w:rsidP="00A50CEC">
      <w:pPr>
        <w:pStyle w:val="ListParagraph"/>
        <w:ind w:left="360"/>
        <w:jc w:val="both"/>
        <w:rPr>
          <w:rFonts w:ascii="Times New Roman" w:hAnsi="Times New Roman" w:cs="Times New Roman"/>
          <w:sz w:val="24"/>
          <w:szCs w:val="24"/>
        </w:rPr>
      </w:pPr>
      <w:r w:rsidRPr="00A50CEC">
        <w:rPr>
          <w:rFonts w:ascii="Times New Roman" w:hAnsi="Times New Roman" w:cs="Times New Roman"/>
          <w:sz w:val="24"/>
          <w:szCs w:val="24"/>
        </w:rPr>
        <w:t xml:space="preserve">The resources around the Rampur periphery should be known properly. What types of resources are inside the AFU and what can be given the top priority should be understood properly before the </w:t>
      </w:r>
      <w:r w:rsidR="00DD1294" w:rsidRPr="00A50CEC">
        <w:rPr>
          <w:rFonts w:ascii="Times New Roman" w:hAnsi="Times New Roman" w:cs="Times New Roman"/>
          <w:sz w:val="24"/>
          <w:szCs w:val="24"/>
        </w:rPr>
        <w:t>initiation?</w:t>
      </w:r>
      <w:r w:rsidR="00E667C4" w:rsidRPr="00A50CEC">
        <w:rPr>
          <w:rFonts w:ascii="Times New Roman" w:hAnsi="Times New Roman" w:cs="Times New Roman"/>
          <w:sz w:val="24"/>
          <w:szCs w:val="24"/>
        </w:rPr>
        <w:t xml:space="preserve"> </w:t>
      </w:r>
      <w:r w:rsidRPr="00A50CEC">
        <w:rPr>
          <w:rFonts w:ascii="Times New Roman" w:hAnsi="Times New Roman" w:cs="Times New Roman"/>
          <w:sz w:val="24"/>
          <w:szCs w:val="24"/>
        </w:rPr>
        <w:t xml:space="preserve"> It is recommended that one should spend some time assessing the potential that the activities have for their operation, and carefully planning the business and marketing elements of their operation</w:t>
      </w:r>
      <w:r w:rsidR="00E667C4" w:rsidRPr="00A50CEC">
        <w:rPr>
          <w:rFonts w:ascii="Times New Roman" w:hAnsi="Times New Roman" w:cs="Times New Roman"/>
          <w:sz w:val="24"/>
          <w:szCs w:val="24"/>
        </w:rPr>
        <w:t xml:space="preserve">. </w:t>
      </w:r>
    </w:p>
    <w:p w:rsidR="00E667C4" w:rsidRPr="00A50CEC" w:rsidRDefault="00E667C4" w:rsidP="00A50CEC">
      <w:pPr>
        <w:pStyle w:val="ListParagraph"/>
        <w:ind w:left="360"/>
        <w:jc w:val="both"/>
        <w:rPr>
          <w:rFonts w:ascii="Times New Roman" w:hAnsi="Times New Roman" w:cs="Times New Roman"/>
          <w:b/>
          <w:bCs/>
          <w:sz w:val="24"/>
          <w:szCs w:val="24"/>
        </w:rPr>
      </w:pPr>
      <w:r w:rsidRPr="00A50CEC">
        <w:rPr>
          <w:rFonts w:ascii="Times New Roman" w:hAnsi="Times New Roman" w:cs="Times New Roman"/>
          <w:sz w:val="24"/>
          <w:szCs w:val="24"/>
        </w:rPr>
        <w:t>It is needed to assess both your current resources and the those you will need for your proposed enterprise, including the nature of existing farming activities, land resources, labor, capital requirements, and off-farm factors.</w:t>
      </w:r>
    </w:p>
    <w:tbl>
      <w:tblPr>
        <w:tblStyle w:val="TableGrid"/>
        <w:tblW w:w="0" w:type="auto"/>
        <w:tblInd w:w="720" w:type="dxa"/>
        <w:tblLook w:val="04A0" w:firstRow="1" w:lastRow="0" w:firstColumn="1" w:lastColumn="0" w:noHBand="0" w:noVBand="1"/>
      </w:tblPr>
      <w:tblGrid>
        <w:gridCol w:w="2335"/>
        <w:gridCol w:w="6295"/>
      </w:tblGrid>
      <w:tr w:rsidR="0017475C" w:rsidTr="0017475C">
        <w:tc>
          <w:tcPr>
            <w:tcW w:w="2335" w:type="dxa"/>
          </w:tcPr>
          <w:p w:rsidR="0017475C" w:rsidRDefault="0017475C" w:rsidP="00C65F0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Current activity </w:t>
            </w:r>
          </w:p>
        </w:tc>
        <w:tc>
          <w:tcPr>
            <w:tcW w:w="6295" w:type="dxa"/>
          </w:tcPr>
          <w:p w:rsidR="0017475C" w:rsidRDefault="0017475C" w:rsidP="00C65F05">
            <w:pPr>
              <w:pStyle w:val="ListParagraph"/>
              <w:ind w:left="0"/>
              <w:jc w:val="both"/>
              <w:rPr>
                <w:rFonts w:ascii="Times New Roman" w:hAnsi="Times New Roman" w:cs="Times New Roman"/>
                <w:sz w:val="24"/>
                <w:szCs w:val="24"/>
              </w:rPr>
            </w:pPr>
            <w:r>
              <w:rPr>
                <w:rFonts w:ascii="Times New Roman" w:hAnsi="Times New Roman" w:cs="Times New Roman"/>
                <w:sz w:val="24"/>
                <w:szCs w:val="24"/>
              </w:rPr>
              <w:t>Related agro ecotourism opportunities</w:t>
            </w:r>
          </w:p>
        </w:tc>
      </w:tr>
      <w:tr w:rsidR="0017475C" w:rsidTr="0017475C">
        <w:tc>
          <w:tcPr>
            <w:tcW w:w="2335" w:type="dxa"/>
          </w:tcPr>
          <w:p w:rsidR="0017475C" w:rsidRDefault="0017475C" w:rsidP="00C65F05">
            <w:pPr>
              <w:pStyle w:val="ListParagraph"/>
              <w:ind w:left="0"/>
              <w:jc w:val="both"/>
              <w:rPr>
                <w:rFonts w:ascii="Times New Roman" w:hAnsi="Times New Roman" w:cs="Times New Roman"/>
                <w:sz w:val="24"/>
                <w:szCs w:val="24"/>
              </w:rPr>
            </w:pPr>
            <w:r>
              <w:rPr>
                <w:rFonts w:ascii="Times New Roman" w:hAnsi="Times New Roman" w:cs="Times New Roman"/>
                <w:sz w:val="24"/>
                <w:szCs w:val="24"/>
              </w:rPr>
              <w:t>Mango production</w:t>
            </w:r>
          </w:p>
        </w:tc>
        <w:tc>
          <w:tcPr>
            <w:tcW w:w="6295" w:type="dxa"/>
          </w:tcPr>
          <w:p w:rsidR="0017475C" w:rsidRDefault="0017475C" w:rsidP="0017475C">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Providing the knowledge of jam making, fruits processing and grading technology, learning for the lifecycle of mango and giving the information about the mango harvesting using the locally available materials.</w:t>
            </w:r>
          </w:p>
        </w:tc>
      </w:tr>
      <w:tr w:rsidR="0017475C" w:rsidTr="0017475C">
        <w:tc>
          <w:tcPr>
            <w:tcW w:w="2335" w:type="dxa"/>
          </w:tcPr>
          <w:p w:rsidR="0017475C" w:rsidRDefault="0017475C" w:rsidP="00C65F05">
            <w:pPr>
              <w:pStyle w:val="ListParagraph"/>
              <w:ind w:left="0"/>
              <w:jc w:val="both"/>
              <w:rPr>
                <w:rFonts w:ascii="Times New Roman" w:hAnsi="Times New Roman" w:cs="Times New Roman"/>
                <w:sz w:val="24"/>
                <w:szCs w:val="24"/>
              </w:rPr>
            </w:pPr>
            <w:r>
              <w:rPr>
                <w:rFonts w:ascii="Times New Roman" w:hAnsi="Times New Roman" w:cs="Times New Roman"/>
                <w:sz w:val="24"/>
                <w:szCs w:val="24"/>
              </w:rPr>
              <w:t>Seed production unit</w:t>
            </w:r>
          </w:p>
        </w:tc>
        <w:tc>
          <w:tcPr>
            <w:tcW w:w="6295" w:type="dxa"/>
          </w:tcPr>
          <w:p w:rsidR="0017475C" w:rsidRDefault="0017475C" w:rsidP="00C65F0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Seed of various cereals are produced under the seed producing unit. Making the learners aware about the </w:t>
            </w:r>
            <w:r w:rsidR="001E281E">
              <w:rPr>
                <w:rFonts w:ascii="Times New Roman" w:hAnsi="Times New Roman" w:cs="Times New Roman"/>
                <w:sz w:val="24"/>
                <w:szCs w:val="24"/>
              </w:rPr>
              <w:t xml:space="preserve">seed production, processing, seed grading, packaging and marketing. </w:t>
            </w:r>
          </w:p>
        </w:tc>
      </w:tr>
      <w:tr w:rsidR="0017475C" w:rsidTr="0017475C">
        <w:tc>
          <w:tcPr>
            <w:tcW w:w="2335" w:type="dxa"/>
          </w:tcPr>
          <w:p w:rsidR="0017475C" w:rsidRDefault="001E281E" w:rsidP="00C65F05">
            <w:pPr>
              <w:pStyle w:val="ListParagraph"/>
              <w:ind w:left="0"/>
              <w:jc w:val="both"/>
              <w:rPr>
                <w:rFonts w:ascii="Times New Roman" w:hAnsi="Times New Roman" w:cs="Times New Roman"/>
                <w:sz w:val="24"/>
                <w:szCs w:val="24"/>
              </w:rPr>
            </w:pPr>
            <w:r>
              <w:rPr>
                <w:rFonts w:ascii="Times New Roman" w:hAnsi="Times New Roman" w:cs="Times New Roman"/>
                <w:sz w:val="24"/>
                <w:szCs w:val="24"/>
              </w:rPr>
              <w:t>Milk Production</w:t>
            </w:r>
          </w:p>
        </w:tc>
        <w:tc>
          <w:tcPr>
            <w:tcW w:w="6295" w:type="dxa"/>
          </w:tcPr>
          <w:p w:rsidR="0017475C" w:rsidRDefault="001E281E" w:rsidP="00C65F05">
            <w:pPr>
              <w:pStyle w:val="ListParagraph"/>
              <w:ind w:left="0"/>
              <w:jc w:val="both"/>
              <w:rPr>
                <w:rFonts w:ascii="Times New Roman" w:hAnsi="Times New Roman" w:cs="Times New Roman"/>
                <w:sz w:val="24"/>
                <w:szCs w:val="24"/>
              </w:rPr>
            </w:pPr>
            <w:r>
              <w:rPr>
                <w:rFonts w:ascii="Times New Roman" w:hAnsi="Times New Roman" w:cs="Times New Roman"/>
                <w:sz w:val="24"/>
                <w:szCs w:val="24"/>
              </w:rPr>
              <w:t>Value addition on the milk by producing the various milk items like, cheese, butter etc. Making people aware about the value addition and techniques of production of  value added products.</w:t>
            </w:r>
          </w:p>
        </w:tc>
      </w:tr>
      <w:tr w:rsidR="0017475C" w:rsidTr="0017475C">
        <w:tc>
          <w:tcPr>
            <w:tcW w:w="2335" w:type="dxa"/>
          </w:tcPr>
          <w:p w:rsidR="0017475C" w:rsidRDefault="001E281E" w:rsidP="00C65F05">
            <w:pPr>
              <w:pStyle w:val="ListParagraph"/>
              <w:ind w:left="0"/>
              <w:jc w:val="both"/>
              <w:rPr>
                <w:rFonts w:ascii="Times New Roman" w:hAnsi="Times New Roman" w:cs="Times New Roman"/>
                <w:sz w:val="24"/>
                <w:szCs w:val="24"/>
              </w:rPr>
            </w:pPr>
            <w:r>
              <w:rPr>
                <w:rFonts w:ascii="Times New Roman" w:hAnsi="Times New Roman" w:cs="Times New Roman"/>
                <w:sz w:val="24"/>
                <w:szCs w:val="24"/>
              </w:rPr>
              <w:t>Various research programs</w:t>
            </w:r>
          </w:p>
        </w:tc>
        <w:tc>
          <w:tcPr>
            <w:tcW w:w="6295" w:type="dxa"/>
          </w:tcPr>
          <w:p w:rsidR="0017475C" w:rsidRDefault="001E281E" w:rsidP="00C65F0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Nobel research, nutrition trials on the crop plants, use of alternative pesticides, intercropping and other research related to animal sector make people acquainted with the </w:t>
            </w:r>
            <w:r w:rsidR="003E56EC">
              <w:rPr>
                <w:rFonts w:ascii="Times New Roman" w:hAnsi="Times New Roman" w:cs="Times New Roman"/>
                <w:sz w:val="24"/>
                <w:szCs w:val="24"/>
              </w:rPr>
              <w:t>Nobel</w:t>
            </w:r>
            <w:r>
              <w:rPr>
                <w:rFonts w:ascii="Times New Roman" w:hAnsi="Times New Roman" w:cs="Times New Roman"/>
                <w:sz w:val="24"/>
                <w:szCs w:val="24"/>
              </w:rPr>
              <w:t xml:space="preserve"> techniques of crop and animal husbandry. </w:t>
            </w:r>
          </w:p>
        </w:tc>
      </w:tr>
      <w:tr w:rsidR="0017475C" w:rsidTr="0017475C">
        <w:tc>
          <w:tcPr>
            <w:tcW w:w="2335" w:type="dxa"/>
          </w:tcPr>
          <w:p w:rsidR="0017475C" w:rsidRDefault="0017475C" w:rsidP="00C65F05">
            <w:pPr>
              <w:pStyle w:val="ListParagraph"/>
              <w:ind w:left="0"/>
              <w:jc w:val="both"/>
              <w:rPr>
                <w:rFonts w:ascii="Times New Roman" w:hAnsi="Times New Roman" w:cs="Times New Roman"/>
                <w:sz w:val="24"/>
                <w:szCs w:val="24"/>
              </w:rPr>
            </w:pPr>
          </w:p>
        </w:tc>
        <w:tc>
          <w:tcPr>
            <w:tcW w:w="6295" w:type="dxa"/>
          </w:tcPr>
          <w:p w:rsidR="0017475C" w:rsidRDefault="0017475C" w:rsidP="00C65F05">
            <w:pPr>
              <w:pStyle w:val="ListParagraph"/>
              <w:ind w:left="0"/>
              <w:jc w:val="both"/>
              <w:rPr>
                <w:rFonts w:ascii="Times New Roman" w:hAnsi="Times New Roman" w:cs="Times New Roman"/>
                <w:sz w:val="24"/>
                <w:szCs w:val="24"/>
              </w:rPr>
            </w:pPr>
          </w:p>
        </w:tc>
      </w:tr>
    </w:tbl>
    <w:p w:rsidR="00E667C4" w:rsidRDefault="009C4252" w:rsidP="00004E12">
      <w:pPr>
        <w:jc w:val="both"/>
        <w:rPr>
          <w:rFonts w:ascii="Times New Roman" w:hAnsi="Times New Roman" w:cs="Times New Roman"/>
          <w:b/>
          <w:bCs/>
          <w:sz w:val="24"/>
          <w:szCs w:val="24"/>
        </w:rPr>
      </w:pPr>
      <w:r w:rsidRPr="009C4252">
        <w:rPr>
          <w:rFonts w:ascii="Times New Roman" w:hAnsi="Times New Roman" w:cs="Times New Roman"/>
          <w:b/>
          <w:bCs/>
          <w:sz w:val="24"/>
          <w:szCs w:val="24"/>
        </w:rPr>
        <w:t xml:space="preserve">Management of </w:t>
      </w:r>
      <w:r w:rsidR="00066FD9">
        <w:rPr>
          <w:rFonts w:ascii="Times New Roman" w:hAnsi="Times New Roman" w:cs="Times New Roman"/>
          <w:b/>
          <w:bCs/>
          <w:sz w:val="24"/>
          <w:szCs w:val="24"/>
        </w:rPr>
        <w:t xml:space="preserve">staff </w:t>
      </w:r>
      <w:r w:rsidRPr="009C4252">
        <w:rPr>
          <w:rFonts w:ascii="Times New Roman" w:hAnsi="Times New Roman" w:cs="Times New Roman"/>
          <w:b/>
          <w:bCs/>
          <w:sz w:val="24"/>
          <w:szCs w:val="24"/>
        </w:rPr>
        <w:t>and land</w:t>
      </w:r>
    </w:p>
    <w:p w:rsidR="009C4252" w:rsidRDefault="009C4252" w:rsidP="00004E12">
      <w:pPr>
        <w:jc w:val="both"/>
        <w:rPr>
          <w:rFonts w:ascii="Times New Roman" w:hAnsi="Times New Roman" w:cs="Times New Roman"/>
          <w:sz w:val="24"/>
          <w:szCs w:val="24"/>
        </w:rPr>
      </w:pPr>
      <w:r>
        <w:rPr>
          <w:rFonts w:ascii="Times New Roman" w:hAnsi="Times New Roman" w:cs="Times New Roman"/>
          <w:sz w:val="24"/>
          <w:szCs w:val="24"/>
        </w:rPr>
        <w:t xml:space="preserve">For the feasibility of the agro eco-system land and labor management is the crucial factor. Regarding the land, one should consider whether the soil and climate is suitable for the crop that </w:t>
      </w:r>
      <w:r>
        <w:rPr>
          <w:rFonts w:ascii="Times New Roman" w:hAnsi="Times New Roman" w:cs="Times New Roman"/>
          <w:sz w:val="24"/>
          <w:szCs w:val="24"/>
        </w:rPr>
        <w:lastRenderedPageBreak/>
        <w:t xml:space="preserve">is intended to produce. The land with unique features with great scenery is greatly preferred. Similarly, the potential hazards for the visitors (if present) should be avoided. </w:t>
      </w:r>
    </w:p>
    <w:p w:rsidR="00074978" w:rsidRPr="00AF5C76" w:rsidRDefault="00074978" w:rsidP="00004E12">
      <w:pPr>
        <w:jc w:val="both"/>
        <w:rPr>
          <w:rFonts w:ascii="Times New Roman" w:hAnsi="Times New Roman" w:cs="Times New Roman"/>
          <w:sz w:val="24"/>
          <w:szCs w:val="24"/>
        </w:rPr>
      </w:pPr>
      <w:r w:rsidRPr="001B3F18">
        <w:rPr>
          <w:rFonts w:ascii="Times New Roman" w:hAnsi="Times New Roman" w:cs="Times New Roman"/>
          <w:sz w:val="24"/>
          <w:szCs w:val="24"/>
        </w:rPr>
        <w:t xml:space="preserve">On behalf of the </w:t>
      </w:r>
      <w:proofErr w:type="spellStart"/>
      <w:r w:rsidRPr="001B3F18">
        <w:rPr>
          <w:rFonts w:ascii="Times New Roman" w:hAnsi="Times New Roman" w:cs="Times New Roman"/>
          <w:sz w:val="24"/>
          <w:szCs w:val="24"/>
        </w:rPr>
        <w:t>labour</w:t>
      </w:r>
      <w:proofErr w:type="spellEnd"/>
      <w:r w:rsidRPr="001B3F18">
        <w:rPr>
          <w:rFonts w:ascii="Times New Roman" w:hAnsi="Times New Roman" w:cs="Times New Roman"/>
          <w:sz w:val="24"/>
          <w:szCs w:val="24"/>
        </w:rPr>
        <w:t>, agro eco-tourism will represent a new business model that will require hiring, training, and managing additional labor, or supporting existing employees in acquiring new skill sets. For example, success in agro eco-tourism will require all farm employees to be friendly, courteous, and knowledgeable about the farm, its products, and its production practices.</w:t>
      </w:r>
      <w:r w:rsidR="00066FD9" w:rsidRPr="001B3F18">
        <w:rPr>
          <w:rFonts w:ascii="Times New Roman" w:hAnsi="Times New Roman" w:cs="Times New Roman"/>
          <w:sz w:val="24"/>
          <w:szCs w:val="24"/>
        </w:rPr>
        <w:t xml:space="preserve"> Similarly, for the agro ecotourism information center, one has to give focus on the </w:t>
      </w:r>
      <w:r w:rsidR="001B3F18" w:rsidRPr="001B3F18">
        <w:rPr>
          <w:rFonts w:ascii="Times New Roman" w:hAnsi="Times New Roman" w:cs="Times New Roman"/>
          <w:sz w:val="24"/>
          <w:szCs w:val="24"/>
        </w:rPr>
        <w:t>well-educated</w:t>
      </w:r>
      <w:r w:rsidR="00066FD9" w:rsidRPr="001B3F18">
        <w:rPr>
          <w:rFonts w:ascii="Times New Roman" w:hAnsi="Times New Roman" w:cs="Times New Roman"/>
          <w:sz w:val="24"/>
          <w:szCs w:val="24"/>
        </w:rPr>
        <w:t xml:space="preserve">, well trained </w:t>
      </w:r>
      <w:r w:rsidR="00066FD9" w:rsidRPr="00AF5C76">
        <w:rPr>
          <w:rFonts w:ascii="Times New Roman" w:hAnsi="Times New Roman" w:cs="Times New Roman"/>
          <w:sz w:val="24"/>
          <w:szCs w:val="24"/>
        </w:rPr>
        <w:t xml:space="preserve">information provider. </w:t>
      </w:r>
    </w:p>
    <w:p w:rsidR="00A50CEC" w:rsidRDefault="00AF5C76" w:rsidP="00A50CEC">
      <w:pPr>
        <w:pStyle w:val="ListParagraph"/>
        <w:numPr>
          <w:ilvl w:val="0"/>
          <w:numId w:val="1"/>
        </w:numPr>
        <w:jc w:val="both"/>
        <w:rPr>
          <w:rFonts w:ascii="Times New Roman" w:hAnsi="Times New Roman" w:cs="Times New Roman"/>
          <w:b/>
          <w:bCs/>
          <w:sz w:val="24"/>
          <w:szCs w:val="24"/>
        </w:rPr>
      </w:pPr>
      <w:r w:rsidRPr="00AF5C76">
        <w:rPr>
          <w:rFonts w:ascii="Times New Roman" w:hAnsi="Times New Roman" w:cs="Times New Roman"/>
          <w:b/>
          <w:bCs/>
          <w:sz w:val="24"/>
          <w:szCs w:val="24"/>
        </w:rPr>
        <w:t xml:space="preserve">Planning, Financing and Budgeting </w:t>
      </w:r>
    </w:p>
    <w:p w:rsidR="00AD4520" w:rsidRPr="00A50CEC" w:rsidRDefault="00AF5C76" w:rsidP="00A50CEC">
      <w:pPr>
        <w:pStyle w:val="ListParagraph"/>
        <w:ind w:left="360"/>
        <w:jc w:val="both"/>
        <w:rPr>
          <w:rFonts w:ascii="Times New Roman" w:hAnsi="Times New Roman" w:cs="Times New Roman"/>
          <w:b/>
          <w:bCs/>
          <w:sz w:val="24"/>
          <w:szCs w:val="24"/>
        </w:rPr>
      </w:pPr>
      <w:r w:rsidRPr="00A50CEC">
        <w:rPr>
          <w:rFonts w:ascii="Times New Roman" w:hAnsi="Times New Roman" w:cs="Times New Roman"/>
          <w:sz w:val="24"/>
          <w:szCs w:val="24"/>
        </w:rPr>
        <w:t xml:space="preserve">Initiation of the information center required advance planning and adequate financing. As development of the agro ecotourism spot is compulsion for the </w:t>
      </w:r>
      <w:r w:rsidR="0027302F" w:rsidRPr="00A50CEC">
        <w:rPr>
          <w:rFonts w:ascii="Times New Roman" w:hAnsi="Times New Roman" w:cs="Times New Roman"/>
          <w:sz w:val="24"/>
          <w:szCs w:val="24"/>
        </w:rPr>
        <w:t xml:space="preserve">buildup of the agro ecotourism information center in AFU. So for this </w:t>
      </w:r>
      <w:r w:rsidR="00BB0075" w:rsidRPr="00A50CEC">
        <w:rPr>
          <w:rFonts w:ascii="Times New Roman" w:hAnsi="Times New Roman" w:cs="Times New Roman"/>
          <w:sz w:val="24"/>
          <w:szCs w:val="24"/>
        </w:rPr>
        <w:t xml:space="preserve">efficient planning for the management of the financial resources, budgeting, management of the staffing, planning for the incorporation of the agriculture commodities, fruits, vegetables and livestock. </w:t>
      </w:r>
      <w:r w:rsidR="004A762B" w:rsidRPr="00A50CEC">
        <w:rPr>
          <w:rFonts w:ascii="Times New Roman" w:hAnsi="Times New Roman" w:cs="Times New Roman"/>
          <w:sz w:val="24"/>
          <w:szCs w:val="24"/>
        </w:rPr>
        <w:t xml:space="preserve">Agro ecotourism </w:t>
      </w:r>
      <w:r w:rsidR="009A4850" w:rsidRPr="00A50CEC">
        <w:rPr>
          <w:rFonts w:ascii="Times New Roman" w:hAnsi="Times New Roman" w:cs="Times New Roman"/>
          <w:sz w:val="24"/>
          <w:szCs w:val="24"/>
        </w:rPr>
        <w:t>is</w:t>
      </w:r>
      <w:r w:rsidR="004A762B" w:rsidRPr="00A50CEC">
        <w:rPr>
          <w:rFonts w:ascii="Times New Roman" w:hAnsi="Times New Roman" w:cs="Times New Roman"/>
          <w:sz w:val="24"/>
          <w:szCs w:val="24"/>
        </w:rPr>
        <w:t xml:space="preserve"> also affected</w:t>
      </w:r>
      <w:r w:rsidR="009A4850" w:rsidRPr="00A50CEC">
        <w:rPr>
          <w:rFonts w:ascii="Times New Roman" w:hAnsi="Times New Roman" w:cs="Times New Roman"/>
          <w:sz w:val="24"/>
          <w:szCs w:val="24"/>
        </w:rPr>
        <w:t xml:space="preserve"> by licenses, permits, a</w:t>
      </w:r>
      <w:r w:rsidR="004A762B" w:rsidRPr="00A50CEC">
        <w:rPr>
          <w:rFonts w:ascii="Times New Roman" w:hAnsi="Times New Roman" w:cs="Times New Roman"/>
          <w:sz w:val="24"/>
          <w:szCs w:val="24"/>
        </w:rPr>
        <w:t>nd regulations defined by elected offi</w:t>
      </w:r>
      <w:r w:rsidR="009A4850" w:rsidRPr="00A50CEC">
        <w:rPr>
          <w:rFonts w:ascii="Times New Roman" w:hAnsi="Times New Roman" w:cs="Times New Roman"/>
          <w:sz w:val="24"/>
          <w:szCs w:val="24"/>
        </w:rPr>
        <w:t>cials at all levels of government</w:t>
      </w:r>
      <w:r w:rsidR="004A762B" w:rsidRPr="00A50CEC">
        <w:rPr>
          <w:rFonts w:ascii="Times New Roman" w:hAnsi="Times New Roman" w:cs="Times New Roman"/>
          <w:sz w:val="24"/>
          <w:szCs w:val="24"/>
        </w:rPr>
        <w:t>. Specifi</w:t>
      </w:r>
      <w:r w:rsidR="009A4850" w:rsidRPr="00A50CEC">
        <w:rPr>
          <w:rFonts w:ascii="Times New Roman" w:hAnsi="Times New Roman" w:cs="Times New Roman"/>
          <w:sz w:val="24"/>
          <w:szCs w:val="24"/>
        </w:rPr>
        <w:t>cally, regulations may apply to equipment used in retail farm sales, such as refrigerators, freezers, and scales. Depe</w:t>
      </w:r>
      <w:r w:rsidR="004A762B" w:rsidRPr="00A50CEC">
        <w:rPr>
          <w:rFonts w:ascii="Times New Roman" w:hAnsi="Times New Roman" w:cs="Times New Roman"/>
          <w:sz w:val="24"/>
          <w:szCs w:val="24"/>
        </w:rPr>
        <w:t xml:space="preserve">nding on the activities offered </w:t>
      </w:r>
      <w:r w:rsidR="009A4850" w:rsidRPr="00A50CEC">
        <w:rPr>
          <w:rFonts w:ascii="Times New Roman" w:hAnsi="Times New Roman" w:cs="Times New Roman"/>
          <w:sz w:val="24"/>
          <w:szCs w:val="24"/>
        </w:rPr>
        <w:t xml:space="preserve">commercial catering, food processing, and liquor licenses may also apply. Finally, there will likely be regulations for packaging of milk, meat, and poultry products. It is important to investigate all regulations applicable to your </w:t>
      </w:r>
      <w:r w:rsidR="004A762B" w:rsidRPr="00A50CEC">
        <w:rPr>
          <w:rFonts w:ascii="Times New Roman" w:hAnsi="Times New Roman" w:cs="Times New Roman"/>
          <w:sz w:val="24"/>
          <w:szCs w:val="24"/>
        </w:rPr>
        <w:t xml:space="preserve">agro ecotourism </w:t>
      </w:r>
      <w:r w:rsidR="009A4850" w:rsidRPr="00A50CEC">
        <w:rPr>
          <w:rFonts w:ascii="Times New Roman" w:hAnsi="Times New Roman" w:cs="Times New Roman"/>
          <w:sz w:val="24"/>
          <w:szCs w:val="24"/>
        </w:rPr>
        <w:t xml:space="preserve">enterprise </w:t>
      </w:r>
      <w:r w:rsidR="004A762B" w:rsidRPr="00A50CEC">
        <w:rPr>
          <w:rFonts w:ascii="Times New Roman" w:hAnsi="Times New Roman" w:cs="Times New Roman"/>
          <w:sz w:val="24"/>
          <w:szCs w:val="24"/>
        </w:rPr>
        <w:t>in order to avoid penalties, fit</w:t>
      </w:r>
      <w:r w:rsidR="009A4850" w:rsidRPr="00A50CEC">
        <w:rPr>
          <w:rFonts w:ascii="Times New Roman" w:hAnsi="Times New Roman" w:cs="Times New Roman"/>
          <w:sz w:val="24"/>
          <w:szCs w:val="24"/>
        </w:rPr>
        <w:t>nes</w:t>
      </w:r>
      <w:r w:rsidR="004A762B" w:rsidRPr="00A50CEC">
        <w:rPr>
          <w:rFonts w:ascii="Times New Roman" w:hAnsi="Times New Roman" w:cs="Times New Roman"/>
          <w:sz w:val="24"/>
          <w:szCs w:val="24"/>
        </w:rPr>
        <w:t>s</w:t>
      </w:r>
      <w:r w:rsidR="009A4850" w:rsidRPr="00A50CEC">
        <w:rPr>
          <w:rFonts w:ascii="Times New Roman" w:hAnsi="Times New Roman" w:cs="Times New Roman"/>
          <w:sz w:val="24"/>
          <w:szCs w:val="24"/>
        </w:rPr>
        <w:t xml:space="preserve">, or interruptions to business. </w:t>
      </w:r>
      <w:r w:rsidR="00AD4520" w:rsidRPr="00A50CEC">
        <w:rPr>
          <w:rFonts w:ascii="Times New Roman" w:hAnsi="Times New Roman" w:cs="Times New Roman"/>
          <w:sz w:val="24"/>
          <w:szCs w:val="24"/>
        </w:rPr>
        <w:t xml:space="preserve">Estimation of cost of establishment, seeking for the budget for the establishment of information center. Evaluation of the cost incurring areas, identifying the source of financing, projecting the directly benefitted farm household from the establishment, estimating the capital and operating costs </w:t>
      </w:r>
      <w:r w:rsidR="001D7D77" w:rsidRPr="00A50CEC">
        <w:rPr>
          <w:rFonts w:ascii="Times New Roman" w:hAnsi="Times New Roman" w:cs="Times New Roman"/>
          <w:sz w:val="24"/>
          <w:szCs w:val="24"/>
        </w:rPr>
        <w:t xml:space="preserve">etc. comes under the financing and budgeting. </w:t>
      </w:r>
    </w:p>
    <w:p w:rsidR="00A50CEC" w:rsidRDefault="00071CB5" w:rsidP="00A50CEC">
      <w:pPr>
        <w:pStyle w:val="ListParagraph"/>
        <w:numPr>
          <w:ilvl w:val="0"/>
          <w:numId w:val="1"/>
        </w:numPr>
        <w:jc w:val="both"/>
        <w:rPr>
          <w:rFonts w:ascii="Times New Roman" w:hAnsi="Times New Roman" w:cs="Times New Roman"/>
          <w:b/>
          <w:bCs/>
          <w:sz w:val="24"/>
          <w:szCs w:val="24"/>
        </w:rPr>
      </w:pPr>
      <w:r w:rsidRPr="00071CB5">
        <w:rPr>
          <w:rFonts w:ascii="Times New Roman" w:hAnsi="Times New Roman" w:cs="Times New Roman"/>
          <w:b/>
          <w:bCs/>
          <w:sz w:val="24"/>
          <w:szCs w:val="24"/>
        </w:rPr>
        <w:t>Establishment of the firm and learning by doing</w:t>
      </w:r>
    </w:p>
    <w:p w:rsidR="00071CB5" w:rsidRPr="00215ED9" w:rsidRDefault="00071CB5" w:rsidP="00A50CEC">
      <w:pPr>
        <w:pStyle w:val="ListParagraph"/>
        <w:ind w:left="360"/>
        <w:jc w:val="both"/>
        <w:rPr>
          <w:rFonts w:ascii="Times New Roman" w:hAnsi="Times New Roman" w:cs="Times New Roman"/>
          <w:b/>
          <w:bCs/>
          <w:sz w:val="24"/>
          <w:szCs w:val="24"/>
        </w:rPr>
      </w:pPr>
      <w:r w:rsidRPr="00215ED9">
        <w:rPr>
          <w:rFonts w:ascii="Times New Roman" w:hAnsi="Times New Roman" w:cs="Times New Roman"/>
          <w:sz w:val="24"/>
          <w:szCs w:val="24"/>
        </w:rPr>
        <w:t xml:space="preserve">The farm is taken as the class room and as the farmer and information provider, one is in a unique position to interpret all that happens on the farm to the public. At any given location on property, there are lessons in weather, microorganisms, history, soil, water, plant species, and farm products. One can teach guests and visitor/s about farm through group or customized tours, field trips, workshops, tastings, and more. When working with guests of any age, keep these tips in mind: </w:t>
      </w:r>
      <w:r w:rsidRPr="00215ED9">
        <w:rPr>
          <w:rFonts w:ascii="Times New Roman" w:hAnsi="Times New Roman" w:cs="Times New Roman"/>
          <w:sz w:val="24"/>
          <w:szCs w:val="24"/>
        </w:rPr>
        <w:sym w:font="Symbol" w:char="F020"/>
      </w:r>
    </w:p>
    <w:p w:rsidR="00071CB5" w:rsidRPr="00215ED9" w:rsidRDefault="00071CB5" w:rsidP="00071CB5">
      <w:pPr>
        <w:pStyle w:val="ListParagraph"/>
        <w:numPr>
          <w:ilvl w:val="0"/>
          <w:numId w:val="2"/>
        </w:numPr>
        <w:jc w:val="both"/>
        <w:rPr>
          <w:rFonts w:ascii="Times New Roman" w:hAnsi="Times New Roman" w:cs="Times New Roman"/>
          <w:sz w:val="24"/>
          <w:szCs w:val="24"/>
        </w:rPr>
      </w:pPr>
      <w:r w:rsidRPr="00215ED9">
        <w:rPr>
          <w:rFonts w:ascii="Times New Roman" w:hAnsi="Times New Roman" w:cs="Times New Roman"/>
          <w:sz w:val="24"/>
          <w:szCs w:val="24"/>
        </w:rPr>
        <w:t xml:space="preserve">Guests will love seeing, hearing, smelling, and above all tasting your farm. Fresh product may be their most lasting memory of your farm. </w:t>
      </w:r>
    </w:p>
    <w:p w:rsidR="00071CB5" w:rsidRPr="00215ED9" w:rsidRDefault="00071CB5" w:rsidP="00071CB5">
      <w:pPr>
        <w:pStyle w:val="ListParagraph"/>
        <w:numPr>
          <w:ilvl w:val="0"/>
          <w:numId w:val="2"/>
        </w:numPr>
        <w:jc w:val="both"/>
        <w:rPr>
          <w:rFonts w:ascii="Times New Roman" w:hAnsi="Times New Roman" w:cs="Times New Roman"/>
          <w:sz w:val="24"/>
          <w:szCs w:val="24"/>
        </w:rPr>
      </w:pPr>
      <w:r w:rsidRPr="00215ED9">
        <w:rPr>
          <w:rFonts w:ascii="Times New Roman" w:hAnsi="Times New Roman" w:cs="Times New Roman"/>
          <w:sz w:val="24"/>
          <w:szCs w:val="24"/>
        </w:rPr>
        <w:sym w:font="Symbol" w:char="F020"/>
      </w:r>
      <w:r w:rsidRPr="00215ED9">
        <w:rPr>
          <w:rFonts w:ascii="Times New Roman" w:hAnsi="Times New Roman" w:cs="Times New Roman"/>
          <w:sz w:val="24"/>
          <w:szCs w:val="24"/>
        </w:rPr>
        <w:t xml:space="preserve">Setting the tone when you first meet with guests. What will they see? Where is the restroom located? How long will they be on their feet? </w:t>
      </w:r>
      <w:r w:rsidRPr="00215ED9">
        <w:rPr>
          <w:rFonts w:ascii="Times New Roman" w:hAnsi="Times New Roman" w:cs="Times New Roman"/>
          <w:sz w:val="24"/>
          <w:szCs w:val="24"/>
        </w:rPr>
        <w:sym w:font="Symbol" w:char="F020"/>
      </w:r>
    </w:p>
    <w:p w:rsidR="00071CB5" w:rsidRPr="00215ED9" w:rsidRDefault="00071CB5" w:rsidP="00071CB5">
      <w:pPr>
        <w:pStyle w:val="ListParagraph"/>
        <w:numPr>
          <w:ilvl w:val="0"/>
          <w:numId w:val="2"/>
        </w:numPr>
        <w:jc w:val="both"/>
        <w:rPr>
          <w:rFonts w:ascii="Times New Roman" w:hAnsi="Times New Roman" w:cs="Times New Roman"/>
          <w:sz w:val="24"/>
          <w:szCs w:val="24"/>
        </w:rPr>
      </w:pPr>
      <w:r w:rsidRPr="00215ED9">
        <w:rPr>
          <w:rFonts w:ascii="Times New Roman" w:hAnsi="Times New Roman" w:cs="Times New Roman"/>
          <w:sz w:val="24"/>
          <w:szCs w:val="24"/>
        </w:rPr>
        <w:t>When possible, organize your visitor experiences sequentially so it’s easy for guests to follow the processes you are describing. Back at home, will they be able to explain to a friend how the product is made or how animals are raised?</w:t>
      </w:r>
    </w:p>
    <w:p w:rsidR="00071CB5" w:rsidRDefault="00071CB5" w:rsidP="00071CB5">
      <w:pPr>
        <w:jc w:val="both"/>
        <w:rPr>
          <w:rFonts w:ascii="Times New Roman" w:hAnsi="Times New Roman" w:cs="Times New Roman"/>
          <w:sz w:val="24"/>
          <w:szCs w:val="24"/>
        </w:rPr>
      </w:pPr>
    </w:p>
    <w:p w:rsidR="00A50CEC" w:rsidRDefault="00A50CEC" w:rsidP="00071CB5">
      <w:pPr>
        <w:jc w:val="both"/>
        <w:rPr>
          <w:rFonts w:ascii="Times New Roman" w:hAnsi="Times New Roman" w:cs="Times New Roman"/>
          <w:sz w:val="24"/>
          <w:szCs w:val="24"/>
        </w:rPr>
      </w:pPr>
    </w:p>
    <w:p w:rsidR="00071CB5" w:rsidRDefault="00071CB5" w:rsidP="00071CB5">
      <w:pPr>
        <w:jc w:val="both"/>
        <w:rPr>
          <w:rFonts w:ascii="Times New Roman" w:hAnsi="Times New Roman" w:cs="Times New Roman"/>
          <w:sz w:val="24"/>
          <w:szCs w:val="24"/>
        </w:rPr>
      </w:pPr>
    </w:p>
    <w:p w:rsidR="00071CB5" w:rsidRPr="00A50CEC" w:rsidRDefault="00071CB5" w:rsidP="00071CB5">
      <w:pPr>
        <w:pStyle w:val="ListParagraph"/>
        <w:numPr>
          <w:ilvl w:val="0"/>
          <w:numId w:val="1"/>
        </w:numPr>
        <w:jc w:val="both"/>
        <w:rPr>
          <w:rFonts w:ascii="Times New Roman" w:hAnsi="Times New Roman" w:cs="Times New Roman"/>
          <w:b/>
          <w:bCs/>
          <w:sz w:val="24"/>
          <w:szCs w:val="24"/>
        </w:rPr>
      </w:pPr>
      <w:r w:rsidRPr="00A50CEC">
        <w:rPr>
          <w:rFonts w:ascii="Times New Roman" w:hAnsi="Times New Roman" w:cs="Times New Roman"/>
          <w:b/>
          <w:bCs/>
          <w:sz w:val="24"/>
          <w:szCs w:val="24"/>
        </w:rPr>
        <w:t>Management of the learning environment inside</w:t>
      </w:r>
    </w:p>
    <w:p w:rsidR="00071CB5" w:rsidRDefault="00071CB5" w:rsidP="00071CB5">
      <w:pPr>
        <w:pStyle w:val="ListParagraph"/>
        <w:jc w:val="both"/>
        <w:rPr>
          <w:rFonts w:ascii="Times New Roman" w:hAnsi="Times New Roman" w:cs="Times New Roman"/>
          <w:sz w:val="24"/>
          <w:szCs w:val="24"/>
        </w:rPr>
      </w:pPr>
      <w:r>
        <w:rPr>
          <w:rFonts w:ascii="Times New Roman" w:hAnsi="Times New Roman" w:cs="Times New Roman"/>
          <w:sz w:val="24"/>
          <w:szCs w:val="24"/>
        </w:rPr>
        <w:t>In this we can able to place the hoarding board about the information sharing. Some of them are:</w:t>
      </w:r>
    </w:p>
    <w:p w:rsidR="00071CB5" w:rsidRDefault="00071CB5" w:rsidP="00071CB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Placing the package of practices banner for the crop husbandry</w:t>
      </w:r>
    </w:p>
    <w:p w:rsidR="00071CB5" w:rsidRDefault="00071CB5" w:rsidP="00071CB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Providing full information about the </w:t>
      </w:r>
      <w:r w:rsidR="00A50CEC">
        <w:rPr>
          <w:rFonts w:ascii="Times New Roman" w:hAnsi="Times New Roman" w:cs="Times New Roman"/>
          <w:sz w:val="24"/>
          <w:szCs w:val="24"/>
        </w:rPr>
        <w:t>housing of animals and other livestock near the shed</w:t>
      </w:r>
    </w:p>
    <w:p w:rsidR="00A50CEC" w:rsidRDefault="00A50CEC" w:rsidP="00071CB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Keeping the informative and eye catching banner and hoarding board for all the visitors of various age group</w:t>
      </w:r>
    </w:p>
    <w:p w:rsidR="00A50CEC" w:rsidRDefault="00A50CEC" w:rsidP="00071CB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Placement of farm map so that visitors easily spot their position and plan for the visit ahead.</w:t>
      </w:r>
    </w:p>
    <w:p w:rsidR="00A50CEC" w:rsidRDefault="00A50CEC" w:rsidP="00A50CEC">
      <w:pPr>
        <w:pStyle w:val="ListParagraph"/>
        <w:ind w:left="1440"/>
        <w:jc w:val="both"/>
        <w:rPr>
          <w:rFonts w:ascii="Times New Roman" w:hAnsi="Times New Roman" w:cs="Times New Roman"/>
          <w:sz w:val="24"/>
          <w:szCs w:val="24"/>
        </w:rPr>
      </w:pPr>
    </w:p>
    <w:p w:rsidR="009C4252" w:rsidRPr="009C4252" w:rsidRDefault="00A50CEC" w:rsidP="00C21A58">
      <w:pPr>
        <w:pStyle w:val="ListParagraph"/>
        <w:ind w:left="1440"/>
        <w:jc w:val="center"/>
        <w:rPr>
          <w:rFonts w:ascii="Times New Roman" w:hAnsi="Times New Roman" w:cs="Times New Roman"/>
          <w:sz w:val="24"/>
          <w:szCs w:val="24"/>
        </w:rPr>
      </w:pPr>
      <w:r>
        <w:rPr>
          <w:rFonts w:ascii="Times New Roman" w:hAnsi="Times New Roman" w:cs="Times New Roman"/>
          <w:noProof/>
          <w:sz w:val="24"/>
          <w:szCs w:val="24"/>
          <w:lang w:bidi="ne-NP"/>
        </w:rPr>
        <w:drawing>
          <wp:inline distT="0" distB="0" distL="0" distR="0">
            <wp:extent cx="1809750" cy="245744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3.PNG"/>
                    <pic:cNvPicPr/>
                  </pic:nvPicPr>
                  <pic:blipFill>
                    <a:blip r:embed="rId5">
                      <a:extLst>
                        <a:ext uri="{28A0092B-C50C-407E-A947-70E740481C1C}">
                          <a14:useLocalDpi xmlns:a14="http://schemas.microsoft.com/office/drawing/2010/main" val="0"/>
                        </a:ext>
                      </a:extLst>
                    </a:blip>
                    <a:stretch>
                      <a:fillRect/>
                    </a:stretch>
                  </pic:blipFill>
                  <pic:spPr>
                    <a:xfrm>
                      <a:off x="0" y="0"/>
                      <a:ext cx="1828310" cy="2482652"/>
                    </a:xfrm>
                    <a:prstGeom prst="rect">
                      <a:avLst/>
                    </a:prstGeom>
                  </pic:spPr>
                </pic:pic>
              </a:graphicData>
            </a:graphic>
          </wp:inline>
        </w:drawing>
      </w:r>
      <w:r>
        <w:rPr>
          <w:rFonts w:ascii="Times New Roman" w:hAnsi="Times New Roman" w:cs="Times New Roman"/>
          <w:noProof/>
          <w:sz w:val="24"/>
          <w:szCs w:val="24"/>
          <w:lang w:bidi="ne-NP"/>
        </w:rPr>
        <w:drawing>
          <wp:anchor distT="0" distB="0" distL="114300" distR="114300" simplePos="0" relativeHeight="251658240" behindDoc="0" locked="0" layoutInCell="1" allowOverlap="1">
            <wp:simplePos x="1828800" y="2847975"/>
            <wp:positionH relativeFrom="column">
              <wp:align>left</wp:align>
            </wp:positionH>
            <wp:positionV relativeFrom="paragraph">
              <wp:align>top</wp:align>
            </wp:positionV>
            <wp:extent cx="2528564" cy="1704975"/>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ro 1.PNG"/>
                    <pic:cNvPicPr/>
                  </pic:nvPicPr>
                  <pic:blipFill>
                    <a:blip r:embed="rId6">
                      <a:extLst>
                        <a:ext uri="{28A0092B-C50C-407E-A947-70E740481C1C}">
                          <a14:useLocalDpi xmlns:a14="http://schemas.microsoft.com/office/drawing/2010/main" val="0"/>
                        </a:ext>
                      </a:extLst>
                    </a:blip>
                    <a:stretch>
                      <a:fillRect/>
                    </a:stretch>
                  </pic:blipFill>
                  <pic:spPr>
                    <a:xfrm>
                      <a:off x="0" y="0"/>
                      <a:ext cx="2528564" cy="1704975"/>
                    </a:xfrm>
                    <a:prstGeom prst="rect">
                      <a:avLst/>
                    </a:prstGeom>
                  </pic:spPr>
                </pic:pic>
              </a:graphicData>
            </a:graphic>
          </wp:anchor>
        </w:drawing>
      </w:r>
      <w:r>
        <w:rPr>
          <w:rFonts w:ascii="Times New Roman" w:hAnsi="Times New Roman" w:cs="Times New Roman"/>
          <w:sz w:val="24"/>
          <w:szCs w:val="24"/>
        </w:rPr>
        <w:br w:type="textWrapping" w:clear="all"/>
      </w:r>
    </w:p>
    <w:p w:rsidR="009C4252" w:rsidRPr="00004E12" w:rsidRDefault="009C4252" w:rsidP="00004E12">
      <w:pPr>
        <w:jc w:val="both"/>
        <w:rPr>
          <w:rFonts w:ascii="Times New Roman" w:hAnsi="Times New Roman" w:cs="Times New Roman"/>
          <w:sz w:val="24"/>
          <w:szCs w:val="24"/>
        </w:rPr>
      </w:pPr>
    </w:p>
    <w:p w:rsidR="00215ED9" w:rsidRPr="00C21A58" w:rsidRDefault="00215ED9" w:rsidP="00215ED9">
      <w:pPr>
        <w:pStyle w:val="ListParagraph"/>
        <w:numPr>
          <w:ilvl w:val="0"/>
          <w:numId w:val="1"/>
        </w:numPr>
        <w:jc w:val="both"/>
        <w:rPr>
          <w:rFonts w:ascii="Times New Roman" w:hAnsi="Times New Roman" w:cs="Times New Roman"/>
          <w:b/>
          <w:bCs/>
          <w:sz w:val="24"/>
          <w:szCs w:val="24"/>
        </w:rPr>
      </w:pPr>
      <w:r w:rsidRPr="00C21A58">
        <w:rPr>
          <w:rFonts w:ascii="Times New Roman" w:hAnsi="Times New Roman" w:cs="Times New Roman"/>
          <w:b/>
          <w:bCs/>
          <w:sz w:val="24"/>
          <w:szCs w:val="24"/>
        </w:rPr>
        <w:t xml:space="preserve">Safety and risk management </w:t>
      </w:r>
    </w:p>
    <w:p w:rsidR="00215ED9" w:rsidRDefault="00215ED9" w:rsidP="00215ED9">
      <w:pPr>
        <w:pStyle w:val="ListParagraph"/>
        <w:ind w:left="360"/>
        <w:jc w:val="both"/>
        <w:rPr>
          <w:rFonts w:ascii="Times New Roman" w:hAnsi="Times New Roman" w:cs="Times New Roman"/>
          <w:sz w:val="24"/>
          <w:szCs w:val="24"/>
        </w:rPr>
      </w:pPr>
      <w:r w:rsidRPr="00215ED9">
        <w:rPr>
          <w:rFonts w:ascii="Times New Roman" w:hAnsi="Times New Roman" w:cs="Times New Roman"/>
          <w:sz w:val="24"/>
          <w:szCs w:val="24"/>
        </w:rPr>
        <w:sym w:font="Symbol" w:char="F020"/>
      </w:r>
      <w:r w:rsidRPr="00215ED9">
        <w:rPr>
          <w:rFonts w:ascii="Times New Roman" w:hAnsi="Times New Roman" w:cs="Times New Roman"/>
          <w:sz w:val="24"/>
          <w:szCs w:val="24"/>
        </w:rPr>
        <w:t xml:space="preserve">Every farm has its own unique safety risks. Risks can be managed and reduced, but never fully eliminated.  You must become familiar with all applicable federal, state, and local laws and regulations. </w:t>
      </w:r>
      <w:r w:rsidRPr="00215ED9">
        <w:rPr>
          <w:rFonts w:ascii="Times New Roman" w:hAnsi="Times New Roman" w:cs="Times New Roman"/>
          <w:sz w:val="24"/>
          <w:szCs w:val="24"/>
        </w:rPr>
        <w:sym w:font="Symbol" w:char="F020"/>
      </w:r>
      <w:r w:rsidRPr="00215ED9">
        <w:rPr>
          <w:rFonts w:ascii="Times New Roman" w:hAnsi="Times New Roman" w:cs="Times New Roman"/>
          <w:sz w:val="24"/>
          <w:szCs w:val="24"/>
        </w:rPr>
        <w:t>The safety of the visitor/s is non-negotiable.</w:t>
      </w:r>
      <w:r>
        <w:rPr>
          <w:rFonts w:ascii="Times New Roman" w:hAnsi="Times New Roman" w:cs="Times New Roman"/>
          <w:sz w:val="24"/>
          <w:szCs w:val="24"/>
        </w:rPr>
        <w:t xml:space="preserve"> For the safety and risk management one can do </w:t>
      </w:r>
    </w:p>
    <w:p w:rsidR="00215ED9" w:rsidRPr="00342A0A" w:rsidRDefault="00215ED9"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t xml:space="preserve">Assess risks and define guidelines for maintaining a safe environment for those living on the farm, employees, and farm visitors. </w:t>
      </w:r>
      <w:r w:rsidRPr="00342A0A">
        <w:rPr>
          <w:rFonts w:ascii="Times New Roman" w:hAnsi="Times New Roman" w:cs="Times New Roman"/>
          <w:sz w:val="24"/>
          <w:szCs w:val="24"/>
        </w:rPr>
        <w:sym w:font="Symbol" w:char="F020"/>
      </w:r>
    </w:p>
    <w:p w:rsidR="00215ED9" w:rsidRPr="00342A0A" w:rsidRDefault="00215ED9"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t>Establish plans of operation for specific activities on the farm (e.g., parking, hay rides, food service, animal handling, etc.).</w:t>
      </w:r>
    </w:p>
    <w:p w:rsidR="00215ED9" w:rsidRPr="00342A0A" w:rsidRDefault="00215ED9"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t xml:space="preserve">Provide a basis for training farm employees. </w:t>
      </w:r>
      <w:r w:rsidRPr="00342A0A">
        <w:rPr>
          <w:rFonts w:ascii="Times New Roman" w:hAnsi="Times New Roman" w:cs="Times New Roman"/>
          <w:sz w:val="24"/>
          <w:szCs w:val="24"/>
        </w:rPr>
        <w:sym w:font="Symbol" w:char="F020"/>
      </w:r>
    </w:p>
    <w:p w:rsidR="00215ED9" w:rsidRPr="00342A0A" w:rsidRDefault="00215ED9"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t>Facilitate emergency response in the event that an accident occurs.</w:t>
      </w:r>
    </w:p>
    <w:p w:rsidR="00342A0A" w:rsidRPr="00342A0A" w:rsidRDefault="00342A0A"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t xml:space="preserve">Be sure that animals are properly contained or secured. </w:t>
      </w:r>
      <w:r w:rsidRPr="00342A0A">
        <w:rPr>
          <w:rFonts w:ascii="Times New Roman" w:hAnsi="Times New Roman" w:cs="Times New Roman"/>
          <w:sz w:val="24"/>
          <w:szCs w:val="24"/>
        </w:rPr>
        <w:sym w:font="Symbol" w:char="F020"/>
      </w:r>
    </w:p>
    <w:p w:rsidR="00342A0A" w:rsidRPr="00342A0A" w:rsidRDefault="00342A0A"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t xml:space="preserve">Remove manure and replace animal bedding daily. </w:t>
      </w:r>
    </w:p>
    <w:p w:rsidR="00342A0A" w:rsidRPr="00342A0A" w:rsidRDefault="00342A0A"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t xml:space="preserve">Clean and sanitize fencing/rails and other surfaces exposed to visitors daily. </w:t>
      </w:r>
      <w:r w:rsidRPr="00342A0A">
        <w:rPr>
          <w:rFonts w:ascii="Times New Roman" w:hAnsi="Times New Roman" w:cs="Times New Roman"/>
          <w:sz w:val="24"/>
          <w:szCs w:val="24"/>
        </w:rPr>
        <w:sym w:font="Symbol" w:char="F020"/>
      </w:r>
    </w:p>
    <w:p w:rsidR="00342A0A" w:rsidRPr="00342A0A" w:rsidRDefault="00342A0A"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lastRenderedPageBreak/>
        <w:t xml:space="preserve">Leave large animals in their enclosure at all times. </w:t>
      </w:r>
      <w:r w:rsidRPr="00342A0A">
        <w:rPr>
          <w:rFonts w:ascii="Times New Roman" w:hAnsi="Times New Roman" w:cs="Times New Roman"/>
          <w:sz w:val="24"/>
          <w:szCs w:val="24"/>
        </w:rPr>
        <w:sym w:font="Symbol" w:char="F020"/>
      </w:r>
      <w:r w:rsidRPr="00342A0A">
        <w:rPr>
          <w:rFonts w:ascii="Times New Roman" w:hAnsi="Times New Roman" w:cs="Times New Roman"/>
          <w:sz w:val="24"/>
          <w:szCs w:val="24"/>
        </w:rPr>
        <w:sym w:font="Symbol" w:char="F020"/>
      </w:r>
    </w:p>
    <w:p w:rsidR="00342A0A" w:rsidRPr="00342A0A" w:rsidRDefault="00342A0A"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t xml:space="preserve">If visitors have come from another farm, provide them with booties or a disinfecting shoe wash. </w:t>
      </w:r>
      <w:r w:rsidRPr="00342A0A">
        <w:rPr>
          <w:rFonts w:ascii="Times New Roman" w:hAnsi="Times New Roman" w:cs="Times New Roman"/>
          <w:sz w:val="24"/>
          <w:szCs w:val="24"/>
        </w:rPr>
        <w:sym w:font="Symbol" w:char="F020"/>
      </w:r>
    </w:p>
    <w:p w:rsidR="00342A0A" w:rsidRPr="00342A0A" w:rsidRDefault="00342A0A"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t xml:space="preserve">If visitors have compromised immune systems or open wounds, do not permit them to have contact with animals. </w:t>
      </w:r>
    </w:p>
    <w:p w:rsidR="00215ED9" w:rsidRDefault="00342A0A" w:rsidP="00342A0A">
      <w:pPr>
        <w:pStyle w:val="ListParagraph"/>
        <w:numPr>
          <w:ilvl w:val="0"/>
          <w:numId w:val="5"/>
        </w:numPr>
        <w:jc w:val="both"/>
        <w:rPr>
          <w:rFonts w:ascii="Times New Roman" w:hAnsi="Times New Roman" w:cs="Times New Roman"/>
          <w:sz w:val="24"/>
          <w:szCs w:val="24"/>
        </w:rPr>
      </w:pPr>
      <w:r w:rsidRPr="00342A0A">
        <w:rPr>
          <w:rFonts w:ascii="Times New Roman" w:hAnsi="Times New Roman" w:cs="Times New Roman"/>
          <w:sz w:val="24"/>
          <w:szCs w:val="24"/>
        </w:rPr>
        <w:t xml:space="preserve">Provide a straightforward way for visitors to inform you if they are bitten or scratched by an animal. </w:t>
      </w:r>
    </w:p>
    <w:p w:rsidR="00123A50" w:rsidRPr="00123A50" w:rsidRDefault="00123A50" w:rsidP="00342A0A">
      <w:pPr>
        <w:pStyle w:val="ListParagraph"/>
        <w:numPr>
          <w:ilvl w:val="0"/>
          <w:numId w:val="5"/>
        </w:numPr>
        <w:jc w:val="both"/>
        <w:rPr>
          <w:rFonts w:ascii="Times New Roman" w:hAnsi="Times New Roman" w:cs="Times New Roman"/>
          <w:sz w:val="24"/>
          <w:szCs w:val="24"/>
        </w:rPr>
      </w:pPr>
      <w:r w:rsidRPr="00123A50">
        <w:rPr>
          <w:rFonts w:ascii="Times New Roman" w:hAnsi="Times New Roman" w:cs="Times New Roman"/>
          <w:sz w:val="24"/>
          <w:szCs w:val="24"/>
        </w:rPr>
        <w:t xml:space="preserve">Properly store flammable and combustible materials. </w:t>
      </w:r>
    </w:p>
    <w:p w:rsidR="00123A50" w:rsidRPr="00123A50" w:rsidRDefault="00123A50" w:rsidP="00342A0A">
      <w:pPr>
        <w:pStyle w:val="ListParagraph"/>
        <w:numPr>
          <w:ilvl w:val="0"/>
          <w:numId w:val="5"/>
        </w:numPr>
        <w:jc w:val="both"/>
        <w:rPr>
          <w:rFonts w:ascii="Times New Roman" w:hAnsi="Times New Roman" w:cs="Times New Roman"/>
          <w:sz w:val="24"/>
          <w:szCs w:val="24"/>
        </w:rPr>
      </w:pPr>
      <w:r w:rsidRPr="00123A50">
        <w:rPr>
          <w:rFonts w:ascii="Times New Roman" w:hAnsi="Times New Roman" w:cs="Times New Roman"/>
          <w:sz w:val="24"/>
          <w:szCs w:val="24"/>
        </w:rPr>
        <w:t xml:space="preserve">Maintain fi re extinguishers strategically throughout farm. </w:t>
      </w:r>
    </w:p>
    <w:p w:rsidR="00123A50" w:rsidRPr="00123A50" w:rsidRDefault="00123A50" w:rsidP="00342A0A">
      <w:pPr>
        <w:pStyle w:val="ListParagraph"/>
        <w:numPr>
          <w:ilvl w:val="0"/>
          <w:numId w:val="5"/>
        </w:numPr>
        <w:jc w:val="both"/>
        <w:rPr>
          <w:rFonts w:ascii="Times New Roman" w:hAnsi="Times New Roman" w:cs="Times New Roman"/>
          <w:sz w:val="24"/>
          <w:szCs w:val="24"/>
        </w:rPr>
      </w:pPr>
      <w:r w:rsidRPr="00123A50">
        <w:rPr>
          <w:rFonts w:ascii="Times New Roman" w:hAnsi="Times New Roman" w:cs="Times New Roman"/>
          <w:sz w:val="24"/>
          <w:szCs w:val="24"/>
        </w:rPr>
        <w:t xml:space="preserve">Be sure </w:t>
      </w:r>
      <w:r>
        <w:rPr>
          <w:rFonts w:ascii="Times New Roman" w:hAnsi="Times New Roman" w:cs="Times New Roman"/>
          <w:sz w:val="24"/>
          <w:szCs w:val="24"/>
        </w:rPr>
        <w:t>workers are trained to use a fi</w:t>
      </w:r>
      <w:r w:rsidRPr="00123A50">
        <w:rPr>
          <w:rFonts w:ascii="Times New Roman" w:hAnsi="Times New Roman" w:cs="Times New Roman"/>
          <w:sz w:val="24"/>
          <w:szCs w:val="24"/>
        </w:rPr>
        <w:t xml:space="preserve">re extinguisher. </w:t>
      </w:r>
      <w:r w:rsidRPr="00123A50">
        <w:rPr>
          <w:rFonts w:ascii="Times New Roman" w:hAnsi="Times New Roman" w:cs="Times New Roman"/>
          <w:sz w:val="24"/>
          <w:szCs w:val="24"/>
        </w:rPr>
        <w:sym w:font="Symbol" w:char="F020"/>
      </w:r>
    </w:p>
    <w:p w:rsidR="00123A50" w:rsidRDefault="00123A50" w:rsidP="00342A0A">
      <w:pPr>
        <w:pStyle w:val="ListParagraph"/>
        <w:numPr>
          <w:ilvl w:val="0"/>
          <w:numId w:val="5"/>
        </w:numPr>
        <w:jc w:val="both"/>
        <w:rPr>
          <w:rFonts w:ascii="Times New Roman" w:hAnsi="Times New Roman" w:cs="Times New Roman"/>
          <w:sz w:val="24"/>
          <w:szCs w:val="24"/>
        </w:rPr>
      </w:pPr>
      <w:r w:rsidRPr="00123A50">
        <w:rPr>
          <w:rFonts w:ascii="Times New Roman" w:hAnsi="Times New Roman" w:cs="Times New Roman"/>
          <w:sz w:val="24"/>
          <w:szCs w:val="24"/>
        </w:rPr>
        <w:t>Enforce a strict no-smoking policy</w:t>
      </w:r>
    </w:p>
    <w:p w:rsidR="00C21A58" w:rsidRPr="00C21A58" w:rsidRDefault="00C21A58" w:rsidP="00C21A58">
      <w:pPr>
        <w:jc w:val="both"/>
        <w:rPr>
          <w:rFonts w:ascii="Times New Roman" w:hAnsi="Times New Roman" w:cs="Times New Roman"/>
          <w:sz w:val="24"/>
          <w:szCs w:val="24"/>
        </w:rPr>
      </w:pPr>
      <w:r>
        <w:rPr>
          <w:rFonts w:ascii="Times New Roman" w:hAnsi="Times New Roman" w:cs="Times New Roman"/>
          <w:sz w:val="24"/>
          <w:szCs w:val="24"/>
        </w:rPr>
        <w:t xml:space="preserve">By following the above mentioned guidelines we can establish the agro ecotourism information center in AFU complex. Management of </w:t>
      </w:r>
      <w:r w:rsidR="00A76330">
        <w:rPr>
          <w:rFonts w:ascii="Times New Roman" w:hAnsi="Times New Roman" w:cs="Times New Roman"/>
          <w:sz w:val="24"/>
          <w:szCs w:val="24"/>
        </w:rPr>
        <w:t xml:space="preserve">resources like land, </w:t>
      </w:r>
      <w:proofErr w:type="spellStart"/>
      <w:r w:rsidR="00A76330">
        <w:rPr>
          <w:rFonts w:ascii="Times New Roman" w:hAnsi="Times New Roman" w:cs="Times New Roman"/>
          <w:sz w:val="24"/>
          <w:szCs w:val="24"/>
        </w:rPr>
        <w:t>labour</w:t>
      </w:r>
      <w:proofErr w:type="spellEnd"/>
      <w:r w:rsidR="00A76330">
        <w:rPr>
          <w:rFonts w:ascii="Times New Roman" w:hAnsi="Times New Roman" w:cs="Times New Roman"/>
          <w:sz w:val="24"/>
          <w:szCs w:val="24"/>
        </w:rPr>
        <w:t xml:space="preserve">, skilled staffs, financing and better planning leads towards the establishment of the information center. The scenario leads towards better understanding to the visitors. The visitors will gain the sound knowledge about the agro ecotourism and try to imitate it by maintaining the biodiversity in the field of farmers. </w:t>
      </w:r>
      <w:r w:rsidR="00D16EDD">
        <w:rPr>
          <w:rFonts w:ascii="Times New Roman" w:hAnsi="Times New Roman" w:cs="Times New Roman"/>
          <w:sz w:val="24"/>
          <w:szCs w:val="24"/>
        </w:rPr>
        <w:t xml:space="preserve">The establishment of the agro ecotourism information center will be milestone for the area nearby. </w:t>
      </w:r>
    </w:p>
    <w:sectPr w:rsidR="00C21A58" w:rsidRPr="00C21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426"/>
    <w:multiLevelType w:val="hybridMultilevel"/>
    <w:tmpl w:val="EA66CFAA"/>
    <w:lvl w:ilvl="0" w:tplc="6FAC9880">
      <w:start w:val="1"/>
      <w:numFmt w:val="upperLetter"/>
      <w:lvlText w:val="%1."/>
      <w:lvlJc w:val="left"/>
      <w:pPr>
        <w:ind w:left="360" w:hanging="360"/>
      </w:pPr>
      <w:rPr>
        <w:rFonts w:hint="default"/>
        <w:color w:val="2021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014AE9"/>
    <w:multiLevelType w:val="hybridMultilevel"/>
    <w:tmpl w:val="3EF0C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3D3718"/>
    <w:multiLevelType w:val="hybridMultilevel"/>
    <w:tmpl w:val="A89AC0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EA64F1"/>
    <w:multiLevelType w:val="hybridMultilevel"/>
    <w:tmpl w:val="6780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D04002"/>
    <w:multiLevelType w:val="hybridMultilevel"/>
    <w:tmpl w:val="85489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03"/>
    <w:rsid w:val="00004E12"/>
    <w:rsid w:val="00015603"/>
    <w:rsid w:val="00066FD9"/>
    <w:rsid w:val="00071CB5"/>
    <w:rsid w:val="00074978"/>
    <w:rsid w:val="000D3E2F"/>
    <w:rsid w:val="00123A50"/>
    <w:rsid w:val="0017475C"/>
    <w:rsid w:val="001B3F18"/>
    <w:rsid w:val="001D7D77"/>
    <w:rsid w:val="001E281E"/>
    <w:rsid w:val="00215ED9"/>
    <w:rsid w:val="0027302F"/>
    <w:rsid w:val="00342A0A"/>
    <w:rsid w:val="00355131"/>
    <w:rsid w:val="00364C7C"/>
    <w:rsid w:val="003E56EC"/>
    <w:rsid w:val="004A762B"/>
    <w:rsid w:val="00635DAB"/>
    <w:rsid w:val="0066221D"/>
    <w:rsid w:val="007A7320"/>
    <w:rsid w:val="008E296E"/>
    <w:rsid w:val="008F4E56"/>
    <w:rsid w:val="00962436"/>
    <w:rsid w:val="009A4850"/>
    <w:rsid w:val="009C4252"/>
    <w:rsid w:val="00A23E3E"/>
    <w:rsid w:val="00A50CEC"/>
    <w:rsid w:val="00A76330"/>
    <w:rsid w:val="00AD4520"/>
    <w:rsid w:val="00AF5C76"/>
    <w:rsid w:val="00BB0075"/>
    <w:rsid w:val="00C21A58"/>
    <w:rsid w:val="00C65F05"/>
    <w:rsid w:val="00CF5ABF"/>
    <w:rsid w:val="00D16EDD"/>
    <w:rsid w:val="00DD1294"/>
    <w:rsid w:val="00E3780B"/>
    <w:rsid w:val="00E667C4"/>
    <w:rsid w:val="00F875D9"/>
    <w:rsid w:val="00F94D8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B0C6"/>
  <w15:chartTrackingRefBased/>
  <w15:docId w15:val="{1896A301-EEBB-4352-910F-34DE330B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4D80"/>
    <w:rPr>
      <w:color w:val="0000FF"/>
      <w:u w:val="single"/>
    </w:rPr>
  </w:style>
  <w:style w:type="paragraph" w:styleId="ListParagraph">
    <w:name w:val="List Paragraph"/>
    <w:basedOn w:val="Normal"/>
    <w:uiPriority w:val="34"/>
    <w:qFormat/>
    <w:rsid w:val="00C65F05"/>
    <w:pPr>
      <w:ind w:left="720"/>
      <w:contextualSpacing/>
    </w:pPr>
  </w:style>
  <w:style w:type="table" w:styleId="TableGrid">
    <w:name w:val="Table Grid"/>
    <w:basedOn w:val="TableNormal"/>
    <w:uiPriority w:val="39"/>
    <w:rsid w:val="0017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2436"/>
    <w:pPr>
      <w:spacing w:after="0" w:line="240" w:lineRule="auto"/>
    </w:pPr>
    <w:rPr>
      <w:rFonts w:cs="Mangal"/>
      <w:szCs w:val="20"/>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5</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PNGO</dc:creator>
  <cp:keywords/>
  <dc:description/>
  <cp:lastModifiedBy>PNGO</cp:lastModifiedBy>
  <cp:revision>23</cp:revision>
  <dcterms:created xsi:type="dcterms:W3CDTF">2021-05-31T06:19:00Z</dcterms:created>
  <dcterms:modified xsi:type="dcterms:W3CDTF">2021-06-13T02:55:00Z</dcterms:modified>
</cp:coreProperties>
</file>